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46" w:rsidRPr="006642CA" w:rsidRDefault="006642CA" w:rsidP="006642CA">
      <w:pPr>
        <w:tabs>
          <w:tab w:val="left" w:pos="426"/>
          <w:tab w:val="left" w:pos="709"/>
          <w:tab w:val="left" w:pos="8789"/>
        </w:tabs>
        <w:spacing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b/>
          <w:color w:val="FF0000"/>
          <w:sz w:val="24"/>
          <w:szCs w:val="24"/>
        </w:rPr>
        <w:t xml:space="preserve">                          </w:t>
      </w:r>
      <w:r w:rsidR="00962E46" w:rsidRPr="006642CA">
        <w:rPr>
          <w:rFonts w:ascii="Times New Roman" w:eastAsia="Century Gothic" w:hAnsi="Times New Roman" w:cs="Times New Roman"/>
          <w:b/>
          <w:color w:val="FF0000"/>
          <w:sz w:val="24"/>
          <w:szCs w:val="24"/>
        </w:rPr>
        <w:t>BİYOLOJİ VE BİYOLOJİNİN ALT BİLİM DALLARI</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Sitoloji: </w:t>
      </w:r>
      <w:r w:rsidRPr="006642CA">
        <w:rPr>
          <w:rFonts w:ascii="Times New Roman" w:eastAsia="Century Gothic" w:hAnsi="Times New Roman" w:cs="Times New Roman"/>
          <w:sz w:val="24"/>
          <w:szCs w:val="24"/>
        </w:rPr>
        <w:t>Hücrelerin yapı, şekil ve fonksiyonları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ile hücre içindeki organellerin yapı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ve fonksiyonlarını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inceler.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Moleküler Biyoloji: </w:t>
      </w:r>
      <w:r w:rsidRPr="006642CA">
        <w:rPr>
          <w:rFonts w:ascii="Times New Roman" w:eastAsia="Century Gothic" w:hAnsi="Times New Roman" w:cs="Times New Roman"/>
          <w:sz w:val="24"/>
          <w:szCs w:val="24"/>
        </w:rPr>
        <w:t>Hücrelerin moleküler düzeydeki yapısal özelliklerini, gen, protein, enzim gibi</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maddelerin yapı, fonksiyon ya da işlevlerini veya canlılıkla ilgili diğer maddelerin moleküler yapılarını inceler.</w:t>
      </w:r>
    </w:p>
    <w:p w:rsidR="00962E46" w:rsidRPr="006642CA" w:rsidRDefault="00962E46"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Biyoteknoloji: </w:t>
      </w:r>
      <w:r w:rsidRPr="006642CA">
        <w:rPr>
          <w:rFonts w:ascii="Times New Roman" w:eastAsia="Century Gothic" w:hAnsi="Times New Roman" w:cs="Times New Roman"/>
          <w:sz w:val="24"/>
          <w:szCs w:val="24"/>
        </w:rPr>
        <w:t>Canlıların çeşitli özelliklerini, günlük yaşantıda kullanılmalarını, gen alışverişlerini teknoloji ve</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mühendislik bilgilerini kullanarak inceler.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Genetik: </w:t>
      </w:r>
      <w:r w:rsidRPr="006642CA">
        <w:rPr>
          <w:rFonts w:ascii="Times New Roman" w:eastAsia="Century Gothic" w:hAnsi="Times New Roman" w:cs="Times New Roman"/>
          <w:sz w:val="24"/>
          <w:szCs w:val="24"/>
        </w:rPr>
        <w:t>Canlıların gen yapılarını, kalıtsal özelliklerini ve genlerin kuşaklar arası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aktarımı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ile bunların canlı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üzerindeki etkilerini 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Evrim: </w:t>
      </w:r>
      <w:r w:rsidRPr="006642CA">
        <w:rPr>
          <w:rFonts w:ascii="Times New Roman" w:eastAsia="Century Gothic" w:hAnsi="Times New Roman" w:cs="Times New Roman"/>
          <w:sz w:val="24"/>
          <w:szCs w:val="24"/>
        </w:rPr>
        <w:t>Canlıların oluşumunu, değişimini, yeni canlıların nasıl oluştuğunu ve bunların kökenini araştırır.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Zooloji: </w:t>
      </w:r>
      <w:r w:rsidRPr="006642CA">
        <w:rPr>
          <w:rFonts w:ascii="Times New Roman" w:eastAsia="Century Gothic" w:hAnsi="Times New Roman" w:cs="Times New Roman"/>
          <w:sz w:val="24"/>
          <w:szCs w:val="24"/>
        </w:rPr>
        <w:t>Hayvanları genel olarak yapısal, fonksiyonel ve sistematik açıdan 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Botanik: </w:t>
      </w:r>
      <w:r w:rsidRPr="006642CA">
        <w:rPr>
          <w:rFonts w:ascii="Times New Roman" w:eastAsia="Century Gothic" w:hAnsi="Times New Roman" w:cs="Times New Roman"/>
          <w:sz w:val="24"/>
          <w:szCs w:val="24"/>
        </w:rPr>
        <w:t>Gelişmiş</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karasal bitkiler başta olmak üzere tüm bitkilerin yapı ve fonksiyonlarını 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Ekoloji: </w:t>
      </w:r>
      <w:r w:rsidRPr="006642CA">
        <w:rPr>
          <w:rFonts w:ascii="Times New Roman" w:eastAsia="Century Gothic" w:hAnsi="Times New Roman" w:cs="Times New Roman"/>
          <w:sz w:val="24"/>
          <w:szCs w:val="24"/>
        </w:rPr>
        <w:t>Canlıların yaşadıkları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ortamlarda çevreleriyle ve birbirleriyle etkileşimlerini inceler.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Hidrobiyoloji: </w:t>
      </w:r>
      <w:r w:rsidRPr="006642CA">
        <w:rPr>
          <w:rFonts w:ascii="Times New Roman" w:eastAsia="Century Gothic" w:hAnsi="Times New Roman" w:cs="Times New Roman"/>
          <w:sz w:val="24"/>
          <w:szCs w:val="24"/>
        </w:rPr>
        <w:t>Su içinde yaşayan canlıları, suyun özelliklerini ve canlıların bu ortamdaki yaşamlarını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Embriyoloji: </w:t>
      </w:r>
      <w:r w:rsidRPr="006642CA">
        <w:rPr>
          <w:rFonts w:ascii="Times New Roman" w:eastAsia="Century Gothic" w:hAnsi="Times New Roman" w:cs="Times New Roman"/>
          <w:sz w:val="24"/>
          <w:szCs w:val="24"/>
        </w:rPr>
        <w:t>Canlıda döllenmiş</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yumurtadan itibaren meydana gelen gelişme ve farklılaşmaları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Morfoloji: </w:t>
      </w:r>
      <w:r w:rsidRPr="006642CA">
        <w:rPr>
          <w:rFonts w:ascii="Times New Roman" w:eastAsia="Century Gothic" w:hAnsi="Times New Roman" w:cs="Times New Roman"/>
          <w:sz w:val="24"/>
          <w:szCs w:val="24"/>
        </w:rPr>
        <w:t>Canlıların dış</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görünüşünü ve genel yapısal özelliklerini 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Anatomi: </w:t>
      </w:r>
      <w:r w:rsidRPr="006642CA">
        <w:rPr>
          <w:rFonts w:ascii="Times New Roman" w:eastAsia="Century Gothic" w:hAnsi="Times New Roman" w:cs="Times New Roman"/>
          <w:sz w:val="24"/>
          <w:szCs w:val="24"/>
        </w:rPr>
        <w:t>Canlıların gözle görülen iç ve dış</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yapılarını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inceler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Fizyoloji: </w:t>
      </w:r>
      <w:r w:rsidRPr="006642CA">
        <w:rPr>
          <w:rFonts w:ascii="Times New Roman" w:eastAsia="Century Gothic" w:hAnsi="Times New Roman" w:cs="Times New Roman"/>
          <w:sz w:val="24"/>
          <w:szCs w:val="24"/>
        </w:rPr>
        <w:t>Canlı sistemlerin veya tek bir hücrenin canlılık özelliklerini, canlılıkla ilgili işleyişini ve bunların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nedenlerini inceler.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Biyokimya: </w:t>
      </w:r>
      <w:r w:rsidRPr="006642CA">
        <w:rPr>
          <w:rFonts w:ascii="Times New Roman" w:eastAsia="Century Gothic" w:hAnsi="Times New Roman" w:cs="Times New Roman"/>
          <w:sz w:val="24"/>
          <w:szCs w:val="24"/>
        </w:rPr>
        <w:t>Canlılarda meydana gelen kimyasal olayları ve bunların canlı üzerindeki etkilerini inceler.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Sistematik (Taksonomi): </w:t>
      </w:r>
      <w:r w:rsidRPr="006642CA">
        <w:rPr>
          <w:rFonts w:ascii="Times New Roman" w:eastAsia="Century Gothic" w:hAnsi="Times New Roman" w:cs="Times New Roman"/>
          <w:sz w:val="24"/>
          <w:szCs w:val="24"/>
        </w:rPr>
        <w:t>Canlıları benzerliklerine veya farklılıklarına göre ayrı ayrı sınıflandırmayı sağlar. Bu</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sınıflandırmada morfoloji, anatomi, embriyoloji gibi alt dallardan elde edilen bilgiler kullanılır.</w:t>
      </w:r>
    </w:p>
    <w:p w:rsidR="00962E46" w:rsidRPr="006642CA" w:rsidRDefault="00962E46" w:rsidP="006642CA">
      <w:pPr>
        <w:tabs>
          <w:tab w:val="left" w:pos="426"/>
          <w:tab w:val="left" w:pos="709"/>
          <w:tab w:val="left" w:pos="8789"/>
        </w:tabs>
        <w:spacing w:line="249"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39" w:lineRule="auto"/>
        <w:ind w:left="-426" w:firstLine="426"/>
        <w:jc w:val="both"/>
        <w:rPr>
          <w:rFonts w:ascii="Times New Roman" w:eastAsia="Century Gothic" w:hAnsi="Times New Roman" w:cs="Times New Roman"/>
          <w:b/>
          <w:i/>
          <w:sz w:val="24"/>
          <w:szCs w:val="24"/>
        </w:rPr>
      </w:pPr>
      <w:r w:rsidRPr="006642CA">
        <w:rPr>
          <w:rFonts w:ascii="Times New Roman" w:eastAsia="Century Gothic" w:hAnsi="Times New Roman" w:cs="Times New Roman"/>
          <w:b/>
          <w:i/>
          <w:sz w:val="24"/>
          <w:szCs w:val="24"/>
        </w:rPr>
        <w:t>Biyoloji canlı ve cansızları inceleyen birçok bilim dalı ile ilişkilidir. Örneğin coğrafya bilim dalı ile ilişkili olan biyoloji konuları biyocoğrafya adını verdiğimiz alt bilim dalında incelenir. Bu coğrafya bitki, hayvan gibi canlı topluluklarının yeryüzündeki yayılışını inceler. Bunun gibi biyoinformatik, biyofizik, sosyobiyoloji, biyomedikal vb. alt bilim dalları da doğmuştur. Biyoloji tıp, veterinerlik, diş hekimliği, ziraat mühendisliği, eczacılık, gıda mühendisliği, beslenme ve diyetetik gibi alanlarla da ilişkilidir.</w:t>
      </w:r>
    </w:p>
    <w:p w:rsidR="00962E46" w:rsidRPr="006642CA" w:rsidRDefault="00962E46" w:rsidP="006642CA">
      <w:pPr>
        <w:tabs>
          <w:tab w:val="left" w:pos="426"/>
          <w:tab w:val="left" w:pos="709"/>
          <w:tab w:val="left" w:pos="8789"/>
        </w:tabs>
        <w:ind w:left="-426" w:firstLine="426"/>
        <w:jc w:val="both"/>
        <w:rPr>
          <w:rFonts w:ascii="Times New Roman" w:hAnsi="Times New Roman" w:cs="Times New Roman"/>
          <w:sz w:val="24"/>
          <w:szCs w:val="24"/>
        </w:rPr>
        <w:sectPr w:rsidR="00962E46" w:rsidRPr="006642CA" w:rsidSect="006642CA">
          <w:footerReference w:type="default" r:id="rId7"/>
          <w:pgSz w:w="11900" w:h="16838"/>
          <w:pgMar w:top="1440" w:right="849" w:bottom="219" w:left="1560" w:header="0" w:footer="0" w:gutter="0"/>
          <w:cols w:space="0" w:equalWidth="0">
            <w:col w:w="9491"/>
          </w:cols>
          <w:docGrid w:linePitch="360"/>
        </w:sectPr>
      </w:pPr>
    </w:p>
    <w:p w:rsidR="00962E46" w:rsidRPr="006642CA" w:rsidRDefault="00962E46" w:rsidP="006642CA">
      <w:pPr>
        <w:tabs>
          <w:tab w:val="left" w:pos="426"/>
          <w:tab w:val="left" w:pos="709"/>
          <w:tab w:val="left" w:pos="8789"/>
        </w:tabs>
        <w:spacing w:line="284" w:lineRule="exact"/>
        <w:ind w:left="-426" w:firstLine="426"/>
        <w:jc w:val="both"/>
        <w:rPr>
          <w:rFonts w:ascii="Times New Roman" w:eastAsia="Times New Roman" w:hAnsi="Times New Roman" w:cs="Times New Roman"/>
          <w:sz w:val="24"/>
          <w:szCs w:val="24"/>
        </w:rPr>
      </w:pPr>
      <w:bookmarkStart w:id="0" w:name="page4"/>
      <w:bookmarkEnd w:id="0"/>
    </w:p>
    <w:p w:rsidR="00962E46" w:rsidRPr="006642CA" w:rsidRDefault="00962E46" w:rsidP="006642CA">
      <w:pPr>
        <w:tabs>
          <w:tab w:val="left" w:pos="426"/>
          <w:tab w:val="left" w:pos="709"/>
          <w:tab w:val="left" w:pos="8789"/>
        </w:tabs>
        <w:spacing w:line="0" w:lineRule="atLeast"/>
        <w:ind w:left="-426" w:firstLine="426"/>
        <w:jc w:val="center"/>
        <w:rPr>
          <w:rFonts w:ascii="Times New Roman" w:eastAsia="Century Gothic" w:hAnsi="Times New Roman" w:cs="Times New Roman"/>
          <w:b/>
          <w:color w:val="FF0000"/>
          <w:sz w:val="20"/>
          <w:szCs w:val="20"/>
        </w:rPr>
      </w:pPr>
      <w:r w:rsidRPr="006642CA">
        <w:rPr>
          <w:rFonts w:ascii="Times New Roman" w:eastAsia="Century Gothic" w:hAnsi="Times New Roman" w:cs="Times New Roman"/>
          <w:b/>
          <w:color w:val="FF0000"/>
          <w:sz w:val="20"/>
          <w:szCs w:val="20"/>
        </w:rPr>
        <w:t>BİYOLOJİNİN TARİHSEL GELİŞİM SÜRECİNE KATKI SAĞLAYAN BİLİM İNSANLARI</w:t>
      </w: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Aristo (MÖ 384-322): </w:t>
      </w:r>
      <w:r w:rsidRPr="006642CA">
        <w:rPr>
          <w:rFonts w:ascii="Times New Roman" w:eastAsia="Century Gothic" w:hAnsi="Times New Roman" w:cs="Times New Roman"/>
          <w:sz w:val="24"/>
          <w:szCs w:val="24"/>
        </w:rPr>
        <w:t>Aristo doğa tarihi ve evrenin yapısı ile ilgili ilk kitabı yazmıştır. Aristo, hayvanların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hareketleri ve üremelerini incelemiş ve böceklerdeki başkalaşım olayına dikkat çekmiştir. Bitki ve hayvanları ilk kez sınıflandıran da Aristo’dur.</w:t>
      </w:r>
    </w:p>
    <w:p w:rsidR="00962E46" w:rsidRPr="006642CA" w:rsidRDefault="00962E46" w:rsidP="006642CA">
      <w:pPr>
        <w:tabs>
          <w:tab w:val="left" w:pos="426"/>
          <w:tab w:val="left" w:pos="709"/>
          <w:tab w:val="left" w:pos="8789"/>
        </w:tabs>
        <w:spacing w:line="271"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İbn-i Heysem(MS 965-1039): </w:t>
      </w:r>
      <w:r w:rsidRPr="006642CA">
        <w:rPr>
          <w:rFonts w:ascii="Times New Roman" w:eastAsia="Century Gothic" w:hAnsi="Times New Roman" w:cs="Times New Roman"/>
          <w:sz w:val="24"/>
          <w:szCs w:val="24"/>
        </w:rPr>
        <w:t>Işığın kırınımı ile gözün yapısı konusunda çalışmalar yapmış ve görme olayını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ilk açıklayan bilim insanı olmuştur.</w:t>
      </w: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İbn-i Sina (980-1037): </w:t>
      </w:r>
      <w:r w:rsidRPr="006642CA">
        <w:rPr>
          <w:rFonts w:ascii="Times New Roman" w:eastAsia="Century Gothic" w:hAnsi="Times New Roman" w:cs="Times New Roman"/>
          <w:sz w:val="24"/>
          <w:szCs w:val="24"/>
        </w:rPr>
        <w:t>Avrupa’da</w:t>
      </w:r>
      <w:r w:rsidRPr="006642CA">
        <w:rPr>
          <w:rFonts w:ascii="Times New Roman" w:eastAsia="Century Gothic" w:hAnsi="Times New Roman" w:cs="Times New Roman"/>
          <w:b/>
          <w:sz w:val="24"/>
          <w:szCs w:val="24"/>
        </w:rPr>
        <w:t xml:space="preserve"> Avicenna (Avisenna) </w:t>
      </w:r>
      <w:r w:rsidRPr="006642CA">
        <w:rPr>
          <w:rFonts w:ascii="Times New Roman" w:eastAsia="Century Gothic" w:hAnsi="Times New Roman" w:cs="Times New Roman"/>
          <w:sz w:val="24"/>
          <w:szCs w:val="24"/>
        </w:rPr>
        <w:t>adıyla anılan Türk filozof ve hekimdir. İbn-i Sina iki</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 xml:space="preserve">yüzden fazla eser yazmıştır. Tıp üzerine yazdığı </w:t>
      </w:r>
      <w:r w:rsidRPr="006642CA">
        <w:rPr>
          <w:rFonts w:ascii="Times New Roman" w:eastAsia="Century Gothic" w:hAnsi="Times New Roman" w:cs="Times New Roman"/>
          <w:b/>
          <w:sz w:val="24"/>
          <w:szCs w:val="24"/>
        </w:rPr>
        <w:t>“Tıbbın Kanunu”</w:t>
      </w:r>
      <w:r w:rsidRPr="006642CA">
        <w:rPr>
          <w:rFonts w:ascii="Times New Roman" w:eastAsia="Century Gothic" w:hAnsi="Times New Roman" w:cs="Times New Roman"/>
          <w:sz w:val="24"/>
          <w:szCs w:val="24"/>
        </w:rPr>
        <w:t xml:space="preserve"> ve bütün öğretisini kapsayan </w:t>
      </w:r>
      <w:r w:rsidRPr="006642CA">
        <w:rPr>
          <w:rFonts w:ascii="Times New Roman" w:eastAsia="Century Gothic" w:hAnsi="Times New Roman" w:cs="Times New Roman"/>
          <w:b/>
          <w:sz w:val="24"/>
          <w:szCs w:val="24"/>
        </w:rPr>
        <w:t>“Şifa”</w:t>
      </w:r>
      <w:r w:rsidRPr="006642CA">
        <w:rPr>
          <w:rFonts w:ascii="Times New Roman" w:eastAsia="Century Gothic" w:hAnsi="Times New Roman" w:cs="Times New Roman"/>
          <w:sz w:val="24"/>
          <w:szCs w:val="24"/>
        </w:rPr>
        <w:t xml:space="preserve"> adlı eserleri Avrupa’da 17. yüzyıl ortalarına kadar okutulmuştur.</w:t>
      </w:r>
    </w:p>
    <w:p w:rsidR="00962E46" w:rsidRPr="006642CA" w:rsidRDefault="00962E46" w:rsidP="006642CA">
      <w:pPr>
        <w:tabs>
          <w:tab w:val="left" w:pos="426"/>
          <w:tab w:val="left" w:pos="709"/>
          <w:tab w:val="left" w:pos="8789"/>
        </w:tabs>
        <w:spacing w:line="269"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Gregor Mendel (Gregor Mendel) (1822-1884): </w:t>
      </w:r>
      <w:r w:rsidRPr="006642CA">
        <w:rPr>
          <w:rFonts w:ascii="Times New Roman" w:eastAsia="Century Gothic" w:hAnsi="Times New Roman" w:cs="Times New Roman"/>
          <w:sz w:val="24"/>
          <w:szCs w:val="24"/>
        </w:rPr>
        <w:t>Bezelyeler üzerinde yaptığı çaprazlama deneyleriyle</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kalıtımın temel kanunlarını ortaya koymuş ve kalıtım biliminin de öncüsü olmuştur</w:t>
      </w:r>
    </w:p>
    <w:p w:rsidR="00962E46" w:rsidRPr="006642CA" w:rsidRDefault="00962E46" w:rsidP="006642CA">
      <w:pPr>
        <w:tabs>
          <w:tab w:val="left" w:pos="426"/>
          <w:tab w:val="left" w:pos="709"/>
          <w:tab w:val="left" w:pos="8789"/>
        </w:tabs>
        <w:spacing w:line="271"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Amerikalı Zoolog ve Moleküler Biyolog </w:t>
      </w:r>
      <w:r w:rsidRPr="006642CA">
        <w:rPr>
          <w:rFonts w:ascii="Times New Roman" w:eastAsia="Century Gothic" w:hAnsi="Times New Roman" w:cs="Times New Roman"/>
          <w:b/>
          <w:sz w:val="24"/>
          <w:szCs w:val="24"/>
        </w:rPr>
        <w:t>James Watson (Ceyms Vatsın) (1928-...) ve</w:t>
      </w:r>
      <w:r w:rsidRPr="006642CA">
        <w:rPr>
          <w:rFonts w:ascii="Times New Roman" w:eastAsia="Century Gothic" w:hAnsi="Times New Roman" w:cs="Times New Roman"/>
          <w:sz w:val="24"/>
          <w:szCs w:val="24"/>
        </w:rPr>
        <w:t xml:space="preserve"> İngiliz Fizikçi </w:t>
      </w:r>
      <w:r w:rsidRPr="006642CA">
        <w:rPr>
          <w:rFonts w:ascii="Times New Roman" w:eastAsia="Century Gothic" w:hAnsi="Times New Roman" w:cs="Times New Roman"/>
          <w:b/>
          <w:sz w:val="24"/>
          <w:szCs w:val="24"/>
        </w:rPr>
        <w:t>Francis</w:t>
      </w:r>
      <w:r w:rsidRPr="006642CA">
        <w:rPr>
          <w:rFonts w:ascii="Times New Roman" w:eastAsia="Century Gothic" w:hAnsi="Times New Roman" w:cs="Times New Roman"/>
          <w:sz w:val="24"/>
          <w:szCs w:val="24"/>
        </w:rPr>
        <w:t xml:space="preserve"> </w:t>
      </w:r>
      <w:r w:rsidRPr="006642CA">
        <w:rPr>
          <w:rFonts w:ascii="Times New Roman" w:eastAsia="Century Gothic" w:hAnsi="Times New Roman" w:cs="Times New Roman"/>
          <w:b/>
          <w:sz w:val="24"/>
          <w:szCs w:val="24"/>
        </w:rPr>
        <w:t xml:space="preserve">Crick’in (Frensis Kırik) (1916- 2004): </w:t>
      </w:r>
      <w:r w:rsidRPr="006642CA">
        <w:rPr>
          <w:rFonts w:ascii="Times New Roman" w:eastAsia="Century Gothic" w:hAnsi="Times New Roman" w:cs="Times New Roman"/>
          <w:sz w:val="24"/>
          <w:szCs w:val="24"/>
        </w:rPr>
        <w:t>1953 yılında</w:t>
      </w:r>
      <w:r w:rsidRPr="006642CA">
        <w:rPr>
          <w:rFonts w:ascii="Times New Roman" w:eastAsia="Century Gothic" w:hAnsi="Times New Roman" w:cs="Times New Roman"/>
          <w:b/>
          <w:sz w:val="24"/>
          <w:szCs w:val="24"/>
        </w:rPr>
        <w:t xml:space="preserve"> ‘’DNA’nın İkili Sarmal Yapısı’’ </w:t>
      </w:r>
      <w:r w:rsidRPr="006642CA">
        <w:rPr>
          <w:rFonts w:ascii="Times New Roman" w:eastAsia="Century Gothic" w:hAnsi="Times New Roman" w:cs="Times New Roman"/>
          <w:sz w:val="24"/>
          <w:szCs w:val="24"/>
        </w:rPr>
        <w:t>nı ortaya çıkartmışlardır.</w:t>
      </w:r>
    </w:p>
    <w:p w:rsidR="00962E46" w:rsidRPr="006642CA" w:rsidRDefault="00962E46" w:rsidP="006642CA">
      <w:pPr>
        <w:tabs>
          <w:tab w:val="left" w:pos="426"/>
          <w:tab w:val="left" w:pos="709"/>
          <w:tab w:val="left" w:pos="8789"/>
        </w:tabs>
        <w:spacing w:line="269"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Rosalind Franklin’in (Rozalind Frenklin) (1920- 1958): </w:t>
      </w:r>
      <w:r w:rsidRPr="006642CA">
        <w:rPr>
          <w:rFonts w:ascii="Times New Roman" w:eastAsia="Century Gothic" w:hAnsi="Times New Roman" w:cs="Times New Roman"/>
          <w:sz w:val="24"/>
          <w:szCs w:val="24"/>
        </w:rPr>
        <w:t>1951 yılında X-ışını kırınımı tekniği ile çektiği DNA’nın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kristal yapı fotoğrafı DNA yapısının aydınlatılmasına büyük katkı sağlamıştır.</w:t>
      </w:r>
    </w:p>
    <w:p w:rsidR="00962E46" w:rsidRPr="006642CA" w:rsidRDefault="00962E46" w:rsidP="006642CA">
      <w:pPr>
        <w:tabs>
          <w:tab w:val="left" w:pos="426"/>
          <w:tab w:val="left" w:pos="709"/>
          <w:tab w:val="left" w:pos="8789"/>
        </w:tabs>
        <w:spacing w:line="274"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Aziz Sancar: </w:t>
      </w:r>
      <w:r w:rsidRPr="006642CA">
        <w:rPr>
          <w:rFonts w:ascii="Times New Roman" w:eastAsia="Century Gothic" w:hAnsi="Times New Roman" w:cs="Times New Roman"/>
          <w:sz w:val="24"/>
          <w:szCs w:val="24"/>
        </w:rPr>
        <w:t>ABD Ulusal Bilimler Akademisine seçilen ilk Türk olmuştur. Hücrelerin hasar gören DNA’larının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 xml:space="preserve">onarımı ile ilgili yaptığı çalışmalar sayesinde 2015 yılında kimya alanında Nobel Ödülü almıştır. Aziz Sancar, </w:t>
      </w:r>
      <w:r w:rsidRPr="006642CA">
        <w:rPr>
          <w:rFonts w:ascii="Times New Roman" w:eastAsia="Century Gothic" w:hAnsi="Times New Roman" w:cs="Times New Roman"/>
          <w:b/>
          <w:sz w:val="24"/>
          <w:szCs w:val="24"/>
        </w:rPr>
        <w:t>“Sirkadiyen Saat” (Ritmik Saat)</w:t>
      </w:r>
      <w:r w:rsidRPr="006642CA">
        <w:rPr>
          <w:rFonts w:ascii="Times New Roman" w:eastAsia="Century Gothic" w:hAnsi="Times New Roman" w:cs="Times New Roman"/>
          <w:sz w:val="24"/>
          <w:szCs w:val="24"/>
        </w:rPr>
        <w:t xml:space="preserve"> çalışmasıyla vücuttaki DNA onarımının minimum olduğu zamanı tespit edip kanser hücrelerine ilaç vererek bu hücrelerin yok olmasını sağlamayı hedeflemektedir.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CANLILARIN ORTAK ÖZELLİKLERİ</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Varlıkları canlı olarak nitelendirebilmek için aşağıda belirtilen özelliklerin onlarda bulunması gerekir.</w:t>
      </w:r>
    </w:p>
    <w:p w:rsidR="00962E46" w:rsidRPr="006642CA" w:rsidRDefault="00CA3997" w:rsidP="006642CA">
      <w:p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b/>
          <w:color w:val="FF0000"/>
          <w:sz w:val="24"/>
          <w:szCs w:val="24"/>
        </w:rPr>
        <w:t xml:space="preserve">      </w:t>
      </w:r>
      <w:r w:rsidR="00962E46" w:rsidRPr="006642CA">
        <w:rPr>
          <w:rFonts w:ascii="Times New Roman" w:eastAsia="Century Gothic" w:hAnsi="Times New Roman" w:cs="Times New Roman"/>
          <w:b/>
          <w:color w:val="FF0000"/>
          <w:sz w:val="24"/>
          <w:szCs w:val="24"/>
        </w:rPr>
        <w:t>HÜCRESEL YAPI</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Organizmaların yapısal ve işlevsel birimi hücredir. Canlı hücreleri yapısal olarak prokaryot ve ökaryot olarak ikiye ayrılır. Prokaryot canlılar tek bir hücreden oluşurken ökaryot canlılar tek ya da çok sayıda hücreden meydana gelir.</w:t>
      </w:r>
    </w:p>
    <w:p w:rsidR="00962E46" w:rsidRPr="006642CA" w:rsidRDefault="00962E46" w:rsidP="006642CA">
      <w:pPr>
        <w:numPr>
          <w:ilvl w:val="0"/>
          <w:numId w:val="2"/>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BESLENME</w:t>
      </w:r>
    </w:p>
    <w:p w:rsidR="00962E46" w:rsidRPr="006642CA" w:rsidRDefault="00962E46" w:rsidP="006642CA">
      <w:pPr>
        <w:tabs>
          <w:tab w:val="left" w:pos="426"/>
          <w:tab w:val="left" w:pos="709"/>
          <w:tab w:val="left" w:pos="8789"/>
        </w:tabs>
        <w:spacing w:line="41"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4"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Canlılar, madde ve enerji ihtiyaçlarını karşılamak için beslenmek zorundadır. İhtiyaç duyduğu besinleri kendi üretebilen canlılara </w:t>
      </w:r>
      <w:r w:rsidRPr="006642CA">
        <w:rPr>
          <w:rFonts w:ascii="Times New Roman" w:eastAsia="Century Gothic" w:hAnsi="Times New Roman" w:cs="Times New Roman"/>
          <w:b/>
          <w:sz w:val="24"/>
          <w:szCs w:val="24"/>
        </w:rPr>
        <w:t>üretici (ototrof)</w:t>
      </w:r>
      <w:r w:rsidRPr="006642CA">
        <w:rPr>
          <w:rFonts w:ascii="Times New Roman" w:eastAsia="Century Gothic" w:hAnsi="Times New Roman" w:cs="Times New Roman"/>
          <w:sz w:val="24"/>
          <w:szCs w:val="24"/>
        </w:rPr>
        <w:t xml:space="preserve"> denir. Örneğin bitkiler; su, mineral, karbondioksit gibi gerekli maddeleri ve güneş ışığını kullanarak kendi besinlerini üretir. Besinlerini dış ortamdan hazır olarak alan canlılara da </w:t>
      </w:r>
      <w:r w:rsidRPr="006642CA">
        <w:rPr>
          <w:rFonts w:ascii="Times New Roman" w:eastAsia="Century Gothic" w:hAnsi="Times New Roman" w:cs="Times New Roman"/>
          <w:b/>
          <w:sz w:val="24"/>
          <w:szCs w:val="24"/>
        </w:rPr>
        <w:t>tüketici (heterotrof)</w:t>
      </w:r>
      <w:r w:rsidRPr="006642CA">
        <w:rPr>
          <w:rFonts w:ascii="Times New Roman" w:eastAsia="Century Gothic" w:hAnsi="Times New Roman" w:cs="Times New Roman"/>
          <w:sz w:val="24"/>
          <w:szCs w:val="24"/>
        </w:rPr>
        <w:t xml:space="preserve"> denir. Mantarlar ve hayvanlar, tüketici canlılara örnektir.</w:t>
      </w:r>
    </w:p>
    <w:p w:rsidR="00962E46" w:rsidRPr="006642CA" w:rsidRDefault="00962E46" w:rsidP="006642CA">
      <w:pPr>
        <w:numPr>
          <w:ilvl w:val="0"/>
          <w:numId w:val="3"/>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SOLUNUM</w:t>
      </w:r>
    </w:p>
    <w:p w:rsidR="00962E46" w:rsidRPr="006642CA" w:rsidRDefault="00962E46" w:rsidP="006642CA">
      <w:pPr>
        <w:tabs>
          <w:tab w:val="left" w:pos="426"/>
          <w:tab w:val="left" w:pos="709"/>
          <w:tab w:val="left" w:pos="8789"/>
        </w:tabs>
        <w:spacing w:line="41"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4"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Canlılar, yaşamsal faaliyetlerini gerçekleştirmek için enerjiye ihtiyaç duyar. Bu nedenle organik besinleri solunum reaksiyonlarıyla parçalayıp ATP sentezler. Solunum reaksiyonları; oksijenli solunum ve oksijensiz solunum olmak üzere ikiye ayrılır. Ayrıca enerji üretiminde etkili olan fermantasyon olayları da oksjensiz ortamlarda canlılar tarafından gerçekleştirilmektedir.</w:t>
      </w:r>
    </w:p>
    <w:p w:rsidR="00962E46" w:rsidRPr="006642CA" w:rsidRDefault="00962E46" w:rsidP="006642CA">
      <w:pPr>
        <w:numPr>
          <w:ilvl w:val="0"/>
          <w:numId w:val="4"/>
        </w:numPr>
        <w:tabs>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p>
    <w:p w:rsidR="00962E46" w:rsidRPr="006642CA" w:rsidRDefault="00962E46" w:rsidP="006642CA">
      <w:pPr>
        <w:numPr>
          <w:ilvl w:val="0"/>
          <w:numId w:val="4"/>
        </w:numPr>
        <w:tabs>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p>
    <w:p w:rsidR="00962E46" w:rsidRPr="006642CA" w:rsidRDefault="00962E46" w:rsidP="006642CA">
      <w:pPr>
        <w:numPr>
          <w:ilvl w:val="0"/>
          <w:numId w:val="4"/>
        </w:numPr>
        <w:tabs>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METABOLİZMA</w:t>
      </w:r>
    </w:p>
    <w:p w:rsidR="00962E46" w:rsidRPr="006642CA" w:rsidRDefault="00962E46" w:rsidP="006642CA">
      <w:pPr>
        <w:tabs>
          <w:tab w:val="left" w:pos="426"/>
          <w:tab w:val="left" w:pos="709"/>
          <w:tab w:val="left" w:pos="8789"/>
        </w:tabs>
        <w:spacing w:line="41"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5"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Organizmadaki yapım ve yıkım tepkimelerinin tümü metabolizma olarak adlandırılır. Basit moleküllerin birleştirilerek daha karmaşık moleküllerin sentezlendiği yapım tepkimelerine </w:t>
      </w:r>
      <w:r w:rsidRPr="006642CA">
        <w:rPr>
          <w:rFonts w:ascii="Times New Roman" w:eastAsia="Century Gothic" w:hAnsi="Times New Roman" w:cs="Times New Roman"/>
          <w:b/>
          <w:sz w:val="24"/>
          <w:szCs w:val="24"/>
        </w:rPr>
        <w:t>anabolizma</w:t>
      </w:r>
      <w:r w:rsidRPr="006642CA">
        <w:rPr>
          <w:rFonts w:ascii="Times New Roman" w:eastAsia="Century Gothic" w:hAnsi="Times New Roman" w:cs="Times New Roman"/>
          <w:sz w:val="24"/>
          <w:szCs w:val="24"/>
        </w:rPr>
        <w:t xml:space="preserve"> denir. Örneğin amino asitlerden protein sentezi, inorganik maddelerden fotosentez yoluyla organik madde sentezi anabolik olaylardır. Büyük moleküllerin daha basit bileşiklere yıkıldığı kimyasal tepkimelere </w:t>
      </w:r>
      <w:r w:rsidRPr="006642CA">
        <w:rPr>
          <w:rFonts w:ascii="Times New Roman" w:eastAsia="Century Gothic" w:hAnsi="Times New Roman" w:cs="Times New Roman"/>
          <w:b/>
          <w:sz w:val="24"/>
          <w:szCs w:val="24"/>
        </w:rPr>
        <w:t>katabolizma</w:t>
      </w:r>
      <w:r w:rsidRPr="006642CA">
        <w:rPr>
          <w:rFonts w:ascii="Times New Roman" w:eastAsia="Century Gothic" w:hAnsi="Times New Roman" w:cs="Times New Roman"/>
          <w:sz w:val="24"/>
          <w:szCs w:val="24"/>
        </w:rPr>
        <w:t xml:space="preserve"> denir. Organik maddelerin karbondioksit ve suya kadar yıkıldığı hücresel solunum reaksiyonları ile sindirim, katabolik olaylardır.</w:t>
      </w:r>
    </w:p>
    <w:p w:rsidR="00962E46" w:rsidRPr="006642CA" w:rsidRDefault="00962E46" w:rsidP="006642CA">
      <w:pPr>
        <w:numPr>
          <w:ilvl w:val="0"/>
          <w:numId w:val="5"/>
        </w:numPr>
        <w:tabs>
          <w:tab w:val="left" w:pos="36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HOMEOSTAZİ</w:t>
      </w:r>
    </w:p>
    <w:p w:rsidR="00962E46" w:rsidRPr="006642CA" w:rsidRDefault="00962E46" w:rsidP="006642CA">
      <w:pPr>
        <w:tabs>
          <w:tab w:val="left" w:pos="426"/>
          <w:tab w:val="left" w:pos="709"/>
          <w:tab w:val="left" w:pos="8789"/>
        </w:tabs>
        <w:spacing w:line="42"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4"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Homeostazi, kelime anlamıyla </w:t>
      </w:r>
      <w:r w:rsidRPr="006642CA">
        <w:rPr>
          <w:rFonts w:ascii="Times New Roman" w:eastAsia="Century Gothic" w:hAnsi="Times New Roman" w:cs="Times New Roman"/>
          <w:b/>
          <w:sz w:val="24"/>
          <w:szCs w:val="24"/>
        </w:rPr>
        <w:t>kararlı iç denge</w:t>
      </w:r>
      <w:r w:rsidRPr="006642CA">
        <w:rPr>
          <w:rFonts w:ascii="Times New Roman" w:eastAsia="Century Gothic" w:hAnsi="Times New Roman" w:cs="Times New Roman"/>
          <w:sz w:val="24"/>
          <w:szCs w:val="24"/>
        </w:rPr>
        <w:t xml:space="preserve"> demektir. Tüm canlılar, sürekli değişen çevre şartlarına rağmen iç ortamlarını belirli sınırlar içerisinde sabit tutmak zorundadır. Canlılardaki tüm sistemler, homeostaziyi korumaya yönelik çalışır. Örneğin vücut sıvılarının asit baz dengesinin ayarlanması, vücut sıcaklığının sabit tutulması, zararlı atıkların vücut dışına atılması ve vücuttaki su miktarının korunması homeostaziyi düzenleme amacıyla yapılan faaliyetlerdir.</w:t>
      </w:r>
    </w:p>
    <w:p w:rsidR="00962E46" w:rsidRPr="006642CA" w:rsidRDefault="00962E46" w:rsidP="006642CA">
      <w:pPr>
        <w:numPr>
          <w:ilvl w:val="0"/>
          <w:numId w:val="6"/>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BOŞALTIM</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Canlıların metabolik faaliyetleri sonucunda oluşan atık maddeleri vücuttan dışarı atmasına boşaltım denir. Canlılarda boşaltım olayı, farklı şekillerde gerçekleşir. Bitkilerde görülen terleme, damlama, yaprak dökümü; insanlarda ter ve idrar oluşumu ile karbondioksidin solunum organlarıyla vücut dışına verilmesi birer boşaltım olayıdır.</w:t>
      </w:r>
    </w:p>
    <w:p w:rsidR="00962E46" w:rsidRPr="006642CA" w:rsidRDefault="00962E46" w:rsidP="006642CA">
      <w:pPr>
        <w:numPr>
          <w:ilvl w:val="0"/>
          <w:numId w:val="7"/>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HAREKET</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Tüm canlılar, hareket etme yeteneğine sahiptir. Bir hücreli canlılarda hareketi sağlayan kamçı, sil, yalancı ayak gibi yapılar bulunur. Örneğin öglena, kamçısıyla; paramesyum , silleriyle hareket eder. Hareket, bitkilerde durum değiştirme; hayvanlarda çoğunlukla yer değiştirme şeklindedir ve kolaylıkla gözlemlenebilir.</w:t>
      </w:r>
    </w:p>
    <w:p w:rsidR="00962E46" w:rsidRPr="006642CA" w:rsidRDefault="00962E46" w:rsidP="006642CA">
      <w:pPr>
        <w:numPr>
          <w:ilvl w:val="0"/>
          <w:numId w:val="8"/>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UYARILARA TEPKİ</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Canlılar, iç ve dış ortamdan gelen uyaranlara tepki gösterir. Bu durum, canlıların çevreleriyle uyum içinde olmaları ve yaşamlarını devam ettirebilmeleri açısından önemlidir. Canlıların uyarılara gösterdiği tepkiler birbirinden farklıdır. Örneğin öglenanın fotosentez yapmak için ışığa doğru hareket etmesi, Venüs sinekkapan bitkisinin böceğin konmasıyla yapraklarını kapatması gibi.</w:t>
      </w:r>
    </w:p>
    <w:p w:rsidR="00962E46" w:rsidRPr="006642CA" w:rsidRDefault="00CA3997" w:rsidP="006642CA">
      <w:pPr>
        <w:tabs>
          <w:tab w:val="left" w:pos="426"/>
          <w:tab w:val="left" w:pos="60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b/>
          <w:color w:val="FF0000"/>
          <w:sz w:val="24"/>
          <w:szCs w:val="24"/>
        </w:rPr>
        <w:t xml:space="preserve">        </w:t>
      </w:r>
      <w:r w:rsidR="00962E46" w:rsidRPr="006642CA">
        <w:rPr>
          <w:rFonts w:ascii="Times New Roman" w:eastAsia="Century Gothic" w:hAnsi="Times New Roman" w:cs="Times New Roman"/>
          <w:b/>
          <w:color w:val="FF0000"/>
          <w:sz w:val="24"/>
          <w:szCs w:val="24"/>
        </w:rPr>
        <w:t>UYUM</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5"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Uyum (adaptasyon), </w:t>
      </w:r>
      <w:r w:rsidRPr="006642CA">
        <w:rPr>
          <w:rFonts w:ascii="Times New Roman" w:eastAsia="Century Gothic" w:hAnsi="Times New Roman" w:cs="Times New Roman"/>
          <w:sz w:val="24"/>
          <w:szCs w:val="24"/>
        </w:rPr>
        <w:t>bir organizmanın yaşadığı çevrede hayatta kalma ve üreme şansını artıran kalıtsal</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özelliklerin tamamıdır. Bu özellikler nesilden nesile aktarılır. Kutup ayılarında post renginin beyaz olması, kurak ortam şartlarına uyum sağlayan kaktüslerde yaprakların diken şeklini alması, karasal hayata uyum sağlayan canlılarda solunum organlarının vücut içine çekilmiş olması, sürüngen ve kuşlarda yumurta içerisinde bol miktarda yedek besin maddesinin bulunması, böcek, sürüngen ve kuşlarda boşaltım atıklarının ürik asit şeklinde dış ortama verilmesi, sucul kuş ve kurbağaların parmak aralarında perdelerin bulunması birer uyum örneğidir.</w:t>
      </w:r>
    </w:p>
    <w:p w:rsidR="00962E46" w:rsidRPr="006642CA" w:rsidRDefault="00962E46" w:rsidP="006642CA">
      <w:pPr>
        <w:numPr>
          <w:ilvl w:val="0"/>
          <w:numId w:val="10"/>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ORGANİZASYON</w:t>
      </w:r>
    </w:p>
    <w:p w:rsidR="00962E46" w:rsidRPr="006642CA" w:rsidRDefault="00962E46" w:rsidP="006642CA">
      <w:pPr>
        <w:tabs>
          <w:tab w:val="left" w:pos="426"/>
          <w:tab w:val="left" w:pos="709"/>
          <w:tab w:val="left" w:pos="8789"/>
        </w:tabs>
        <w:spacing w:line="41" w:lineRule="exact"/>
        <w:ind w:left="-426" w:firstLine="426"/>
        <w:jc w:val="both"/>
        <w:rPr>
          <w:rFonts w:ascii="Times New Roman" w:eastAsia="Times New Roman" w:hAnsi="Times New Roman" w:cs="Times New Roman"/>
          <w:sz w:val="24"/>
          <w:szCs w:val="24"/>
        </w:rPr>
      </w:pPr>
    </w:p>
    <w:p w:rsidR="00962E46" w:rsidRDefault="00962E46" w:rsidP="006642CA">
      <w:pPr>
        <w:tabs>
          <w:tab w:val="left" w:pos="426"/>
          <w:tab w:val="left" w:pos="709"/>
          <w:tab w:val="left" w:pos="8789"/>
        </w:tabs>
        <w:spacing w:line="275"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Tüm canlılar, belirli bir organizasyona sahiptir. Örneğin amip; tek bir hücre ile besinlerini alır, işler ve atıkları uzaklaştırır, çevresel uyarılara cevap verir, ürer ve diğer işlevlerini gerçekleştirir. Çok hücreli organizmalar ise tüm bunları özelleşmiş hücreler arasındaki iş bölümü ile gerçekleştirir. Çok hücreli canlılarda görev ve yapı bakımından benzer hücreler bir araya gelerek dokuları, dokular </w:t>
      </w:r>
      <w:r w:rsidRPr="006642CA">
        <w:rPr>
          <w:rFonts w:ascii="Times New Roman" w:eastAsia="Century Gothic" w:hAnsi="Times New Roman" w:cs="Times New Roman"/>
          <w:sz w:val="24"/>
          <w:szCs w:val="24"/>
        </w:rPr>
        <w:lastRenderedPageBreak/>
        <w:t>organları, organlar sistemleri, sistemler ise organizmayı meydana getirir. Çok hücreli canlılar, hücrelerin rastgele bir araya toplanmış hâli olmayıp iş birliği içinde olan çok sayıda hücrenin oluşturduğu birlikteliktir. Bu durum canlıya zaman ve enerji tasarrufu sağlar.</w:t>
      </w:r>
    </w:p>
    <w:p w:rsidR="00DC4B34" w:rsidRDefault="00DC4B34" w:rsidP="006642CA">
      <w:pPr>
        <w:tabs>
          <w:tab w:val="left" w:pos="426"/>
          <w:tab w:val="left" w:pos="709"/>
          <w:tab w:val="left" w:pos="8789"/>
        </w:tabs>
        <w:spacing w:line="275" w:lineRule="auto"/>
        <w:ind w:left="-426" w:firstLine="426"/>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Atom→Molekül→Organel→Hücre→Doku→Organ→Sistem→Organizma</w:t>
      </w:r>
    </w:p>
    <w:p w:rsidR="00DC4B34" w:rsidRPr="006642CA" w:rsidRDefault="00DC4B34" w:rsidP="006642CA">
      <w:pPr>
        <w:tabs>
          <w:tab w:val="left" w:pos="426"/>
          <w:tab w:val="left" w:pos="709"/>
          <w:tab w:val="left" w:pos="8789"/>
        </w:tabs>
        <w:spacing w:line="275" w:lineRule="auto"/>
        <w:ind w:left="-426" w:firstLine="426"/>
        <w:jc w:val="both"/>
        <w:rPr>
          <w:rFonts w:ascii="Times New Roman" w:eastAsia="Century Gothic" w:hAnsi="Times New Roman" w:cs="Times New Roman"/>
          <w:sz w:val="24"/>
          <w:szCs w:val="24"/>
        </w:rPr>
      </w:pPr>
      <w:r>
        <w:rPr>
          <w:rFonts w:ascii="Times New Roman" w:eastAsia="Century Gothic" w:hAnsi="Times New Roman" w:cs="Times New Roman"/>
          <w:sz w:val="24"/>
          <w:szCs w:val="24"/>
        </w:rPr>
        <w:t>Not: Tek hücreli canlılarda organizasyon basamağı hücrede sonlanır. Çünkü:Tek hücreli canlılarda dokululaşma görülmez.</w:t>
      </w:r>
    </w:p>
    <w:p w:rsidR="00962E46" w:rsidRPr="006642CA" w:rsidRDefault="00CA3997" w:rsidP="006642CA">
      <w:pPr>
        <w:numPr>
          <w:ilvl w:val="0"/>
          <w:numId w:val="11"/>
        </w:numPr>
        <w:tabs>
          <w:tab w:val="left" w:pos="426"/>
          <w:tab w:val="left" w:pos="58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b/>
          <w:color w:val="FF0000"/>
          <w:sz w:val="24"/>
          <w:szCs w:val="24"/>
        </w:rPr>
        <w:t xml:space="preserve"> </w:t>
      </w:r>
      <w:r w:rsidR="00962E46" w:rsidRPr="006642CA">
        <w:rPr>
          <w:rFonts w:ascii="Times New Roman" w:eastAsia="Century Gothic" w:hAnsi="Times New Roman" w:cs="Times New Roman"/>
          <w:b/>
          <w:color w:val="FF0000"/>
          <w:sz w:val="24"/>
          <w:szCs w:val="24"/>
        </w:rPr>
        <w:t>ÜREME</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4"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Canlıların soylarını devam ettirmek için yeni bireyler oluşturmasına üreme denir. Eşeyli ve eşeysiz olmak üzere iki çeşit üreme vardır. Eşeysiz üremede ana birey, kendisiyle aynı kalıtsal özelliklere sahip yavrular meydana getirir. Eşeysiz üreyebilen canlılara, bir hücreli canlılar ve bazı omurgasız hayvanlar örnek olarak verilebilir. Eşeyli üreme, dişi ve erkeğe ait üreme hücrelerinin birleşmesiyle yeni bireyler meydana gelmesidir. Eşeyli üremeyle oluşan yavrular hem anadan hem de babadan gelen özellikleri taşır. Bu şekilde kalıtsal çeşitlilik sağlanır.</w:t>
      </w:r>
    </w:p>
    <w:p w:rsidR="00962E46" w:rsidRPr="006642CA" w:rsidRDefault="00962E46" w:rsidP="006642CA">
      <w:pPr>
        <w:numPr>
          <w:ilvl w:val="0"/>
          <w:numId w:val="12"/>
        </w:numPr>
        <w:tabs>
          <w:tab w:val="left" w:pos="426"/>
          <w:tab w:val="left" w:pos="540"/>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BÜYÜME VE GELİŞME</w:t>
      </w:r>
    </w:p>
    <w:p w:rsidR="00962E46" w:rsidRPr="006642CA" w:rsidRDefault="00962E46" w:rsidP="006642CA">
      <w:pPr>
        <w:tabs>
          <w:tab w:val="left" w:pos="426"/>
          <w:tab w:val="left" w:pos="709"/>
          <w:tab w:val="left" w:pos="8789"/>
        </w:tabs>
        <w:spacing w:line="44"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73"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Canlılar büyür, gelişir, yaşlanır ve ölür. Büyüme tek hücreli canlılarda sitoplazmanın hacimce ve kütlece artışı ile çok hücreli canlılarda ise hücre sayısının ve hacminin artışıyla sağlanır. Gelişme ise canlının sahip olduğu yapıların zamanla değişerek fonksiyonel olarak olgunlaşmasıdır. Yeni doğan bir bebeğin kilo alması, büyümeye; emeklemesi, yürümesi ve koşması ise gelişmeye örnektir.</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CANLILARIN TEMEL BİLEŞENLERİ</w:t>
      </w: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A.İNORGANİK MOLEKÜLLER:</w:t>
      </w:r>
    </w:p>
    <w:p w:rsidR="00962E46" w:rsidRPr="006642CA" w:rsidRDefault="00962E46" w:rsidP="006642CA">
      <w:pPr>
        <w:tabs>
          <w:tab w:val="left" w:pos="426"/>
          <w:tab w:val="left" w:pos="709"/>
          <w:tab w:val="left" w:pos="8789"/>
        </w:tabs>
        <w:spacing w:line="2" w:lineRule="exact"/>
        <w:ind w:left="-426" w:firstLine="426"/>
        <w:jc w:val="both"/>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Canlı hücreler tarafından üretilemeyen, dışarıdan hazır olarak alınması gereken moleküllerdir.</w:t>
      </w:r>
    </w:p>
    <w:p w:rsidR="00962E46" w:rsidRDefault="00962E46" w:rsidP="006642CA">
      <w:pPr>
        <w:tabs>
          <w:tab w:val="left" w:pos="426"/>
          <w:tab w:val="left" w:pos="709"/>
          <w:tab w:val="left" w:pos="8789"/>
        </w:tabs>
        <w:spacing w:line="0" w:lineRule="atLeast"/>
        <w:ind w:left="-426" w:firstLine="426"/>
        <w:jc w:val="both"/>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5 Grupta incelenirler:</w:t>
      </w:r>
    </w:p>
    <w:p w:rsidR="006642CA" w:rsidRPr="006642CA" w:rsidRDefault="006642CA" w:rsidP="006642CA">
      <w:pPr>
        <w:tabs>
          <w:tab w:val="left" w:pos="426"/>
          <w:tab w:val="left" w:pos="709"/>
          <w:tab w:val="left" w:pos="8789"/>
        </w:tabs>
        <w:spacing w:line="0" w:lineRule="atLeast"/>
        <w:ind w:left="-426" w:firstLine="426"/>
        <w:jc w:val="both"/>
        <w:rPr>
          <w:rFonts w:ascii="Times New Roman" w:eastAsia="Century Gothic" w:hAnsi="Times New Roman" w:cs="Times New Roman"/>
          <w:b/>
          <w:sz w:val="24"/>
          <w:szCs w:val="24"/>
        </w:rPr>
      </w:pPr>
    </w:p>
    <w:p w:rsidR="00962E46" w:rsidRPr="006642CA" w:rsidRDefault="00C82D57" w:rsidP="006642CA">
      <w:pPr>
        <w:numPr>
          <w:ilvl w:val="0"/>
          <w:numId w:val="13"/>
        </w:numPr>
        <w:tabs>
          <w:tab w:val="left" w:pos="24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color w:val="FF0000"/>
          <w:sz w:val="24"/>
          <w:szCs w:val="24"/>
        </w:rPr>
        <w:t>1.</w:t>
      </w:r>
      <w:r w:rsidR="00962E46" w:rsidRPr="006642CA">
        <w:rPr>
          <w:rFonts w:ascii="Times New Roman" w:eastAsia="Century Gothic" w:hAnsi="Times New Roman" w:cs="Times New Roman"/>
          <w:color w:val="FF0000"/>
          <w:sz w:val="24"/>
          <w:szCs w:val="24"/>
        </w:rPr>
        <w:t>Asitler</w:t>
      </w:r>
    </w:p>
    <w:p w:rsidR="00962E46" w:rsidRPr="006642CA" w:rsidRDefault="00C82D57" w:rsidP="006642CA">
      <w:pPr>
        <w:numPr>
          <w:ilvl w:val="0"/>
          <w:numId w:val="13"/>
        </w:numPr>
        <w:tabs>
          <w:tab w:val="left" w:pos="22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color w:val="FF0000"/>
          <w:sz w:val="24"/>
          <w:szCs w:val="24"/>
        </w:rPr>
        <w:t>2.</w:t>
      </w:r>
      <w:r w:rsidR="00962E46" w:rsidRPr="006642CA">
        <w:rPr>
          <w:rFonts w:ascii="Times New Roman" w:eastAsia="Century Gothic" w:hAnsi="Times New Roman" w:cs="Times New Roman"/>
          <w:color w:val="FF0000"/>
          <w:sz w:val="24"/>
          <w:szCs w:val="24"/>
        </w:rPr>
        <w:t>Bazlar</w:t>
      </w:r>
    </w:p>
    <w:p w:rsidR="00962E46" w:rsidRPr="006642CA" w:rsidRDefault="00C82D57" w:rsidP="006642CA">
      <w:pPr>
        <w:numPr>
          <w:ilvl w:val="0"/>
          <w:numId w:val="13"/>
        </w:numPr>
        <w:tabs>
          <w:tab w:val="left" w:pos="24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color w:val="FF0000"/>
          <w:sz w:val="24"/>
          <w:szCs w:val="24"/>
        </w:rPr>
        <w:t>3.</w:t>
      </w:r>
      <w:r w:rsidR="00962E46" w:rsidRPr="006642CA">
        <w:rPr>
          <w:rFonts w:ascii="Times New Roman" w:eastAsia="Century Gothic" w:hAnsi="Times New Roman" w:cs="Times New Roman"/>
          <w:color w:val="FF0000"/>
          <w:sz w:val="24"/>
          <w:szCs w:val="24"/>
        </w:rPr>
        <w:t>Tuzlar</w:t>
      </w:r>
    </w:p>
    <w:p w:rsidR="00962E46" w:rsidRPr="006642CA" w:rsidRDefault="00C82D57" w:rsidP="006642CA">
      <w:pPr>
        <w:numPr>
          <w:ilvl w:val="0"/>
          <w:numId w:val="13"/>
        </w:numPr>
        <w:tabs>
          <w:tab w:val="left" w:pos="24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color w:val="FF0000"/>
          <w:sz w:val="24"/>
          <w:szCs w:val="24"/>
        </w:rPr>
        <w:t>4.</w:t>
      </w:r>
      <w:r w:rsidR="00962E46" w:rsidRPr="006642CA">
        <w:rPr>
          <w:rFonts w:ascii="Times New Roman" w:eastAsia="Century Gothic" w:hAnsi="Times New Roman" w:cs="Times New Roman"/>
          <w:color w:val="FF0000"/>
          <w:sz w:val="24"/>
          <w:szCs w:val="24"/>
        </w:rPr>
        <w:t>Su</w:t>
      </w:r>
    </w:p>
    <w:p w:rsidR="006642CA" w:rsidRDefault="00C82D57" w:rsidP="006642CA">
      <w:pPr>
        <w:numPr>
          <w:ilvl w:val="0"/>
          <w:numId w:val="13"/>
        </w:numPr>
        <w:tabs>
          <w:tab w:val="left" w:pos="220"/>
          <w:tab w:val="left" w:pos="426"/>
          <w:tab w:val="left" w:pos="709"/>
          <w:tab w:val="left" w:pos="8789"/>
        </w:tabs>
        <w:spacing w:after="0"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color w:val="FF0000"/>
          <w:sz w:val="24"/>
          <w:szCs w:val="24"/>
        </w:rPr>
        <w:t>5.</w:t>
      </w:r>
      <w:r w:rsidR="00962E46" w:rsidRPr="006642CA">
        <w:rPr>
          <w:rFonts w:ascii="Times New Roman" w:eastAsia="Century Gothic" w:hAnsi="Times New Roman" w:cs="Times New Roman"/>
          <w:color w:val="FF0000"/>
          <w:sz w:val="24"/>
          <w:szCs w:val="24"/>
        </w:rPr>
        <w:t>Mineraller</w:t>
      </w:r>
    </w:p>
    <w:p w:rsidR="006642CA" w:rsidRDefault="006642CA" w:rsidP="006642CA">
      <w:pPr>
        <w:tabs>
          <w:tab w:val="left" w:pos="220"/>
          <w:tab w:val="left" w:pos="426"/>
          <w:tab w:val="left" w:pos="709"/>
          <w:tab w:val="left" w:pos="8789"/>
        </w:tabs>
        <w:spacing w:after="0" w:line="0" w:lineRule="atLeast"/>
        <w:jc w:val="both"/>
        <w:rPr>
          <w:rFonts w:ascii="Times New Roman" w:eastAsia="Century Gothic" w:hAnsi="Times New Roman" w:cs="Times New Roman"/>
          <w:b/>
          <w:color w:val="FF0000"/>
          <w:sz w:val="24"/>
          <w:szCs w:val="24"/>
        </w:rPr>
      </w:pPr>
    </w:p>
    <w:p w:rsidR="006642CA" w:rsidRDefault="006642CA" w:rsidP="006642CA">
      <w:pPr>
        <w:tabs>
          <w:tab w:val="left" w:pos="220"/>
          <w:tab w:val="left" w:pos="426"/>
          <w:tab w:val="left" w:pos="709"/>
          <w:tab w:val="left" w:pos="8789"/>
        </w:tabs>
        <w:spacing w:after="0" w:line="0" w:lineRule="atLeast"/>
        <w:jc w:val="both"/>
        <w:rPr>
          <w:rFonts w:ascii="Times New Roman" w:eastAsia="Century Gothic" w:hAnsi="Times New Roman" w:cs="Times New Roman"/>
          <w:b/>
          <w:color w:val="FF0000"/>
          <w:sz w:val="24"/>
          <w:szCs w:val="24"/>
        </w:rPr>
      </w:pPr>
    </w:p>
    <w:p w:rsidR="006642CA" w:rsidRPr="006642CA" w:rsidRDefault="00962E46" w:rsidP="006642CA">
      <w:pPr>
        <w:tabs>
          <w:tab w:val="left" w:pos="220"/>
          <w:tab w:val="left" w:pos="426"/>
          <w:tab w:val="left" w:pos="709"/>
          <w:tab w:val="left" w:pos="8789"/>
        </w:tabs>
        <w:spacing w:after="0" w:line="0" w:lineRule="atLeast"/>
        <w:jc w:val="both"/>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noProof/>
          <w:sz w:val="24"/>
          <w:szCs w:val="24"/>
        </w:rPr>
        <w:drawing>
          <wp:anchor distT="0" distB="0" distL="114300" distR="114300" simplePos="0" relativeHeight="251656192" behindDoc="1" locked="0" layoutInCell="1" allowOverlap="1">
            <wp:simplePos x="0" y="0"/>
            <wp:positionH relativeFrom="column">
              <wp:posOffset>23495</wp:posOffset>
            </wp:positionH>
            <wp:positionV relativeFrom="paragraph">
              <wp:posOffset>156845</wp:posOffset>
            </wp:positionV>
            <wp:extent cx="6334125" cy="1781175"/>
            <wp:effectExtent l="19050" t="0" r="952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34125" cy="1781175"/>
                    </a:xfrm>
                    <a:prstGeom prst="rect">
                      <a:avLst/>
                    </a:prstGeom>
                    <a:noFill/>
                  </pic:spPr>
                </pic:pic>
              </a:graphicData>
            </a:graphic>
          </wp:anchor>
        </w:drawing>
      </w:r>
    </w:p>
    <w:p w:rsidR="006642CA" w:rsidRDefault="006642CA" w:rsidP="006642CA"/>
    <w:p w:rsidR="00962E46" w:rsidRPr="006642CA" w:rsidRDefault="00962E46" w:rsidP="006642CA">
      <w:pPr>
        <w:sectPr w:rsidR="00962E46" w:rsidRPr="006642CA" w:rsidSect="006642CA">
          <w:pgSz w:w="11900" w:h="16838"/>
          <w:pgMar w:top="562" w:right="849" w:bottom="219" w:left="1560" w:header="0" w:footer="0" w:gutter="0"/>
          <w:cols w:space="0" w:equalWidth="0">
            <w:col w:w="9491"/>
          </w:cols>
          <w:docGrid w:linePitch="360"/>
        </w:sectPr>
      </w:pPr>
    </w:p>
    <w:p w:rsidR="00962E46" w:rsidRPr="006642CA" w:rsidRDefault="00962E46" w:rsidP="006642CA">
      <w:pPr>
        <w:numPr>
          <w:ilvl w:val="0"/>
          <w:numId w:val="14"/>
        </w:numPr>
        <w:tabs>
          <w:tab w:val="left" w:pos="426"/>
          <w:tab w:val="left" w:pos="520"/>
          <w:tab w:val="left" w:pos="709"/>
          <w:tab w:val="left" w:pos="8789"/>
        </w:tabs>
        <w:spacing w:after="0" w:line="0" w:lineRule="atLeast"/>
        <w:ind w:left="-426" w:firstLine="426"/>
        <w:rPr>
          <w:rFonts w:ascii="Times New Roman" w:eastAsia="Century Gothic" w:hAnsi="Times New Roman" w:cs="Times New Roman"/>
          <w:b/>
          <w:color w:val="FF0000"/>
          <w:sz w:val="24"/>
          <w:szCs w:val="24"/>
        </w:rPr>
      </w:pPr>
      <w:bookmarkStart w:id="1" w:name="page7"/>
      <w:bookmarkEnd w:id="1"/>
      <w:r w:rsidRPr="006642CA">
        <w:rPr>
          <w:rFonts w:ascii="Times New Roman" w:eastAsia="Century Gothic" w:hAnsi="Times New Roman" w:cs="Times New Roman"/>
          <w:b/>
          <w:color w:val="FF0000"/>
          <w:sz w:val="24"/>
          <w:szCs w:val="24"/>
        </w:rPr>
        <w:lastRenderedPageBreak/>
        <w:t>TUZLAR</w:t>
      </w:r>
    </w:p>
    <w:p w:rsidR="00962E46" w:rsidRPr="006642CA" w:rsidRDefault="00962E46" w:rsidP="006642CA">
      <w:pPr>
        <w:tabs>
          <w:tab w:val="left" w:pos="426"/>
          <w:tab w:val="left" w:pos="709"/>
          <w:tab w:val="left" w:pos="8789"/>
        </w:tabs>
        <w:spacing w:line="2" w:lineRule="exact"/>
        <w:ind w:left="-426" w:firstLine="426"/>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0" w:lineRule="atLeast"/>
        <w:ind w:left="-426" w:firstLine="426"/>
        <w:jc w:val="center"/>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Asitlerle bazların birleşerek nötrleşmesi sonucu oluşan moleküllerdir. pH düzeyleri 7 dir</w:t>
      </w:r>
    </w:p>
    <w:p w:rsidR="00962E46" w:rsidRPr="006642CA" w:rsidRDefault="00962E46" w:rsidP="006642CA">
      <w:pPr>
        <w:tabs>
          <w:tab w:val="left" w:pos="426"/>
          <w:tab w:val="left" w:pos="709"/>
          <w:tab w:val="left" w:pos="8789"/>
        </w:tabs>
        <w:spacing w:line="0" w:lineRule="atLeast"/>
        <w:ind w:left="-426" w:firstLine="426"/>
        <w:rPr>
          <w:rFonts w:ascii="Times New Roman" w:eastAsia="Century Gothic" w:hAnsi="Times New Roman" w:cs="Times New Roman"/>
          <w:b/>
          <w:i/>
          <w:color w:val="222222"/>
          <w:sz w:val="24"/>
          <w:szCs w:val="24"/>
        </w:rPr>
      </w:pPr>
      <w:r w:rsidRPr="006642CA">
        <w:rPr>
          <w:rFonts w:ascii="Times New Roman" w:eastAsia="Century Gothic" w:hAnsi="Times New Roman" w:cs="Times New Roman"/>
          <w:b/>
          <w:i/>
          <w:color w:val="1F497D"/>
          <w:sz w:val="24"/>
          <w:szCs w:val="24"/>
        </w:rPr>
        <w:t xml:space="preserve">HCI </w:t>
      </w:r>
      <w:r w:rsidRPr="006642CA">
        <w:rPr>
          <w:rFonts w:ascii="Times New Roman" w:eastAsia="Century Gothic" w:hAnsi="Times New Roman" w:cs="Times New Roman"/>
          <w:b/>
          <w:i/>
          <w:color w:val="000000"/>
          <w:sz w:val="24"/>
          <w:szCs w:val="24"/>
        </w:rPr>
        <w:t>+</w:t>
      </w:r>
      <w:r w:rsidRPr="006642CA">
        <w:rPr>
          <w:rFonts w:ascii="Times New Roman" w:eastAsia="Century Gothic" w:hAnsi="Times New Roman" w:cs="Times New Roman"/>
          <w:b/>
          <w:i/>
          <w:color w:val="1F497D"/>
          <w:sz w:val="24"/>
          <w:szCs w:val="24"/>
        </w:rPr>
        <w:t xml:space="preserve"> </w:t>
      </w:r>
      <w:r w:rsidRPr="006642CA">
        <w:rPr>
          <w:rFonts w:ascii="Times New Roman" w:eastAsia="Century Gothic" w:hAnsi="Times New Roman" w:cs="Times New Roman"/>
          <w:b/>
          <w:i/>
          <w:color w:val="C00000"/>
          <w:sz w:val="24"/>
          <w:szCs w:val="24"/>
        </w:rPr>
        <w:t>NaOH</w:t>
      </w:r>
      <w:r w:rsidRPr="006642CA">
        <w:rPr>
          <w:rFonts w:ascii="Times New Roman" w:eastAsia="Century Gothic" w:hAnsi="Times New Roman" w:cs="Times New Roman"/>
          <w:b/>
          <w:i/>
          <w:color w:val="1F497D"/>
          <w:sz w:val="24"/>
          <w:szCs w:val="24"/>
        </w:rPr>
        <w:t xml:space="preserve"> </w:t>
      </w:r>
      <w:r w:rsidRPr="006642CA">
        <w:rPr>
          <w:rFonts w:ascii="Times New Roman" w:eastAsia="Century Gothic" w:hAnsi="Times New Roman" w:cs="Times New Roman"/>
          <w:b/>
          <w:i/>
          <w:color w:val="222222"/>
          <w:sz w:val="24"/>
          <w:szCs w:val="24"/>
        </w:rPr>
        <w:t>→</w:t>
      </w:r>
      <w:r w:rsidRPr="006642CA">
        <w:rPr>
          <w:rFonts w:ascii="Times New Roman" w:eastAsia="Century Gothic" w:hAnsi="Times New Roman" w:cs="Times New Roman"/>
          <w:b/>
          <w:i/>
          <w:color w:val="1F497D"/>
          <w:sz w:val="24"/>
          <w:szCs w:val="24"/>
        </w:rPr>
        <w:t xml:space="preserve"> </w:t>
      </w:r>
      <w:r w:rsidRPr="006642CA">
        <w:rPr>
          <w:rFonts w:ascii="Times New Roman" w:eastAsia="Century Gothic" w:hAnsi="Times New Roman" w:cs="Times New Roman"/>
          <w:b/>
          <w:i/>
          <w:color w:val="222222"/>
          <w:sz w:val="24"/>
          <w:szCs w:val="24"/>
        </w:rPr>
        <w:t>H2O + NaCI</w:t>
      </w:r>
    </w:p>
    <w:p w:rsidR="00962E46" w:rsidRPr="006642CA" w:rsidRDefault="00962E46" w:rsidP="006642CA">
      <w:pPr>
        <w:tabs>
          <w:tab w:val="left" w:pos="426"/>
          <w:tab w:val="left" w:pos="709"/>
          <w:tab w:val="left" w:pos="3500"/>
          <w:tab w:val="left" w:pos="5000"/>
          <w:tab w:val="left" w:pos="8789"/>
        </w:tabs>
        <w:spacing w:line="0" w:lineRule="atLeast"/>
        <w:ind w:left="-426" w:firstLine="426"/>
        <w:rPr>
          <w:rFonts w:ascii="Times New Roman" w:eastAsia="Century Gothic" w:hAnsi="Times New Roman" w:cs="Times New Roman"/>
          <w:b/>
          <w:i/>
          <w:color w:val="222222"/>
          <w:sz w:val="24"/>
          <w:szCs w:val="24"/>
        </w:rPr>
      </w:pPr>
      <w:r w:rsidRPr="006642CA">
        <w:rPr>
          <w:rFonts w:ascii="Times New Roman" w:eastAsia="Century Gothic" w:hAnsi="Times New Roman" w:cs="Times New Roman"/>
          <w:b/>
          <w:i/>
          <w:color w:val="222222"/>
          <w:sz w:val="24"/>
          <w:szCs w:val="24"/>
        </w:rPr>
        <w:t>(Asit)</w:t>
      </w:r>
      <w:r w:rsidRPr="006642CA">
        <w:rPr>
          <w:rFonts w:ascii="Times New Roman" w:eastAsia="Century Gothic" w:hAnsi="Times New Roman" w:cs="Times New Roman"/>
          <w:b/>
          <w:i/>
          <w:color w:val="222222"/>
          <w:sz w:val="24"/>
          <w:szCs w:val="24"/>
        </w:rPr>
        <w:tab/>
        <w:t>(Baz)</w:t>
      </w:r>
      <w:r w:rsidR="00C002E7">
        <w:rPr>
          <w:rFonts w:ascii="Times New Roman" w:eastAsia="Times New Roman" w:hAnsi="Times New Roman" w:cs="Times New Roman"/>
          <w:sz w:val="24"/>
          <w:szCs w:val="24"/>
        </w:rPr>
        <w:t xml:space="preserve">                    </w:t>
      </w:r>
      <w:r w:rsidRPr="006642CA">
        <w:rPr>
          <w:rFonts w:ascii="Times New Roman" w:eastAsia="Century Gothic" w:hAnsi="Times New Roman" w:cs="Times New Roman"/>
          <w:b/>
          <w:i/>
          <w:color w:val="222222"/>
          <w:sz w:val="24"/>
          <w:szCs w:val="24"/>
        </w:rPr>
        <w:t>(Tuz)</w:t>
      </w:r>
    </w:p>
    <w:p w:rsidR="00962E46" w:rsidRPr="006642CA" w:rsidRDefault="00962E46" w:rsidP="006642CA">
      <w:pPr>
        <w:numPr>
          <w:ilvl w:val="0"/>
          <w:numId w:val="15"/>
        </w:numPr>
        <w:tabs>
          <w:tab w:val="left" w:pos="426"/>
          <w:tab w:val="left" w:pos="520"/>
          <w:tab w:val="left" w:pos="709"/>
          <w:tab w:val="left" w:pos="8789"/>
        </w:tabs>
        <w:spacing w:after="0"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SU</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1-</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Enzimlerin çalışabilmesi için ortamda %15 su bulunması gereklidir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2-</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Besinlerin sindirilmesinde(hidrolizde) rol oynar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3-</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Kan dokusunun büyük kısmını oluşturur ve maddelerin taşınmasında rol oynar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4-</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Topraktaki maddelerin bitkiler tarafından alınmasına yardımcı olur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5-</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Vücut ısısının dengede tutulmasında etkilidir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6-</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Metabolizma sonucu oluşan atıkların seyreltilmesinde ve vücuttan atılmasında görevlidir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7-</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Fotosentezde Oksijen ve H kaynağı olarak kullanılır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8-</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Hücrelerdeki yaşamsal faaliyetlerin tamamı sulu ortamda gerçekleşir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9-</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Canlılara yapısal destek sağlar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10-</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Yer yüzündeki canlıların dağılımlarında etkilidir</w:t>
      </w:r>
    </w:p>
    <w:p w:rsidR="00962E46" w:rsidRPr="006642CA" w:rsidRDefault="00962E46" w:rsidP="006642CA">
      <w:pPr>
        <w:tabs>
          <w:tab w:val="left" w:pos="426"/>
          <w:tab w:val="left" w:pos="560"/>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11-</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sz w:val="24"/>
          <w:szCs w:val="24"/>
        </w:rPr>
        <w:t>İklimsel değişimlerde etkilidir</w:t>
      </w:r>
    </w:p>
    <w:p w:rsidR="00962E46" w:rsidRPr="006642CA" w:rsidRDefault="00962E46" w:rsidP="006642CA">
      <w:pPr>
        <w:tabs>
          <w:tab w:val="left" w:pos="426"/>
          <w:tab w:val="left" w:pos="709"/>
          <w:tab w:val="left" w:pos="8789"/>
        </w:tabs>
        <w:spacing w:line="249" w:lineRule="exact"/>
        <w:ind w:left="-426" w:firstLine="426"/>
        <w:rPr>
          <w:rFonts w:ascii="Times New Roman" w:eastAsia="Times New Roman" w:hAnsi="Times New Roman" w:cs="Times New Roman"/>
          <w:sz w:val="24"/>
          <w:szCs w:val="24"/>
        </w:rPr>
      </w:pPr>
    </w:p>
    <w:p w:rsidR="00962E46" w:rsidRPr="006642CA" w:rsidRDefault="00962E46" w:rsidP="006642CA">
      <w:pPr>
        <w:tabs>
          <w:tab w:val="left" w:pos="426"/>
          <w:tab w:val="left" w:pos="709"/>
          <w:tab w:val="left" w:pos="8789"/>
        </w:tabs>
        <w:spacing w:line="239"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 xml:space="preserve">Su moleküllerini bir arada tutan hidrojen bağlarının etkisiyle </w:t>
      </w:r>
      <w:r w:rsidRPr="006642CA">
        <w:rPr>
          <w:rFonts w:ascii="Times New Roman" w:eastAsia="Century Gothic" w:hAnsi="Times New Roman" w:cs="Times New Roman"/>
          <w:b/>
          <w:sz w:val="24"/>
          <w:szCs w:val="24"/>
        </w:rPr>
        <w:t>kohezyon</w:t>
      </w:r>
      <w:r w:rsidRPr="006642CA">
        <w:rPr>
          <w:rFonts w:ascii="Times New Roman" w:eastAsia="Century Gothic" w:hAnsi="Times New Roman" w:cs="Times New Roman"/>
          <w:sz w:val="24"/>
          <w:szCs w:val="24"/>
        </w:rPr>
        <w:t xml:space="preserve"> kuvveti oluşur. Bu sayede su molekülleri birbirine bağlı kalır. Suyun başka moleküllere tutunmasını sağlayan kuvvete </w:t>
      </w:r>
      <w:r w:rsidRPr="006642CA">
        <w:rPr>
          <w:rFonts w:ascii="Times New Roman" w:eastAsia="Century Gothic" w:hAnsi="Times New Roman" w:cs="Times New Roman"/>
          <w:b/>
          <w:sz w:val="24"/>
          <w:szCs w:val="24"/>
        </w:rPr>
        <w:t>adhezyon</w:t>
      </w:r>
      <w:r w:rsidRPr="006642CA">
        <w:rPr>
          <w:rFonts w:ascii="Times New Roman" w:eastAsia="Century Gothic" w:hAnsi="Times New Roman" w:cs="Times New Roman"/>
          <w:sz w:val="24"/>
          <w:szCs w:val="24"/>
        </w:rPr>
        <w:t xml:space="preserve"> kuvveti denir. Yapraklarda terleme sonucunda oluşan emme kuvveti ve kohezyon-adhezyon kuvvetleri sayesinde su, bitkilerin köklerinden yapraklarına kadar kesintisiz bir sütun şeklinde yer çekimine zıt yönde taşınır. Suyun kohezyon kuvvetine bağlı olarak oluşan yüzey gerilimi, bazı canlıların su yüzeyinde durabilmesine ve yürüyebilmesine olanak sağlar</w:t>
      </w:r>
    </w:p>
    <w:p w:rsidR="00962E46" w:rsidRPr="006642CA" w:rsidRDefault="00962E46" w:rsidP="006642CA">
      <w:pPr>
        <w:tabs>
          <w:tab w:val="left" w:pos="426"/>
          <w:tab w:val="left" w:pos="709"/>
          <w:tab w:val="left" w:pos="8789"/>
        </w:tabs>
        <w:spacing w:line="248" w:lineRule="exact"/>
        <w:ind w:left="-426" w:firstLine="426"/>
        <w:rPr>
          <w:rFonts w:ascii="Times New Roman" w:eastAsia="Times New Roman" w:hAnsi="Times New Roman" w:cs="Times New Roman"/>
          <w:sz w:val="24"/>
          <w:szCs w:val="24"/>
        </w:rPr>
      </w:pPr>
    </w:p>
    <w:p w:rsidR="00C002E7" w:rsidRDefault="00962E46" w:rsidP="00C002E7">
      <w:pPr>
        <w:numPr>
          <w:ilvl w:val="0"/>
          <w:numId w:val="16"/>
        </w:numPr>
        <w:tabs>
          <w:tab w:val="left" w:pos="426"/>
          <w:tab w:val="left" w:pos="520"/>
          <w:tab w:val="left" w:pos="709"/>
          <w:tab w:val="left" w:pos="8789"/>
        </w:tabs>
        <w:spacing w:after="0"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MİNERALER</w:t>
      </w:r>
    </w:p>
    <w:p w:rsidR="0017701E" w:rsidRDefault="0017701E" w:rsidP="00C002E7">
      <w:pPr>
        <w:numPr>
          <w:ilvl w:val="0"/>
          <w:numId w:val="16"/>
        </w:numPr>
        <w:tabs>
          <w:tab w:val="left" w:pos="426"/>
          <w:tab w:val="left" w:pos="520"/>
          <w:tab w:val="left" w:pos="709"/>
          <w:tab w:val="left" w:pos="8789"/>
        </w:tabs>
        <w:spacing w:after="0" w:line="0" w:lineRule="atLeast"/>
        <w:ind w:left="-426" w:firstLine="426"/>
        <w:rPr>
          <w:rFonts w:ascii="Times New Roman" w:eastAsia="Century Gothic" w:hAnsi="Times New Roman" w:cs="Times New Roman"/>
          <w:b/>
          <w:color w:val="FF0000"/>
          <w:sz w:val="24"/>
          <w:szCs w:val="24"/>
        </w:rPr>
      </w:pPr>
    </w:p>
    <w:p w:rsidR="00962E46" w:rsidRPr="00C002E7" w:rsidRDefault="00962E46" w:rsidP="00C002E7">
      <w:pPr>
        <w:tabs>
          <w:tab w:val="left" w:pos="426"/>
          <w:tab w:val="left" w:pos="520"/>
          <w:tab w:val="left" w:pos="709"/>
          <w:tab w:val="left" w:pos="8789"/>
        </w:tabs>
        <w:spacing w:after="0" w:line="0" w:lineRule="atLeast"/>
        <w:ind w:hanging="567"/>
        <w:rPr>
          <w:rFonts w:ascii="Times New Roman" w:eastAsia="Century Gothic" w:hAnsi="Times New Roman" w:cs="Times New Roman"/>
          <w:b/>
          <w:color w:val="FF0000"/>
          <w:sz w:val="24"/>
          <w:szCs w:val="24"/>
        </w:rPr>
      </w:pPr>
      <w:r w:rsidRPr="00C002E7">
        <w:rPr>
          <w:rFonts w:ascii="Times New Roman" w:eastAsia="Century Gothic" w:hAnsi="Times New Roman" w:cs="Times New Roman"/>
          <w:sz w:val="24"/>
          <w:szCs w:val="24"/>
        </w:rPr>
        <w:t>Mineraller, canlılar tarafından sentezlenemez; vücuda asitler, bazlar, tuzlar ya da besinler yoluyla alınır.</w:t>
      </w:r>
    </w:p>
    <w:p w:rsidR="00962E46" w:rsidRPr="006642CA" w:rsidRDefault="00962E46" w:rsidP="00C002E7">
      <w:pPr>
        <w:tabs>
          <w:tab w:val="left" w:pos="426"/>
          <w:tab w:val="left" w:pos="709"/>
          <w:tab w:val="left" w:pos="9214"/>
        </w:tabs>
        <w:spacing w:line="0" w:lineRule="atLeast"/>
        <w:ind w:left="-426" w:hanging="142"/>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Mineraller,  vücudun  yapısına  katılırken  aynı  zamanda  düzenleyici  (kofaktör) olarak  da  görev  alır.</w:t>
      </w:r>
    </w:p>
    <w:p w:rsidR="00962E46" w:rsidRPr="006642CA" w:rsidRDefault="00962E46" w:rsidP="00C002E7">
      <w:pPr>
        <w:tabs>
          <w:tab w:val="left" w:pos="426"/>
          <w:tab w:val="left" w:pos="709"/>
          <w:tab w:val="left" w:pos="8789"/>
        </w:tabs>
        <w:spacing w:line="238" w:lineRule="auto"/>
        <w:ind w:left="-426" w:hanging="142"/>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Eksikliklerinde veya fazlalıklarında metabolik faaliyetler aksar.</w:t>
      </w:r>
    </w:p>
    <w:p w:rsidR="00962E46" w:rsidRPr="006642CA" w:rsidRDefault="00962E46" w:rsidP="00C002E7">
      <w:pPr>
        <w:tabs>
          <w:tab w:val="left" w:pos="426"/>
          <w:tab w:val="left" w:pos="709"/>
          <w:tab w:val="left" w:pos="8789"/>
        </w:tabs>
        <w:spacing w:line="245" w:lineRule="exact"/>
        <w:ind w:left="-426" w:hanging="142"/>
        <w:rPr>
          <w:rFonts w:ascii="Times New Roman" w:eastAsia="Times New Roman" w:hAnsi="Times New Roman" w:cs="Times New Roman"/>
          <w:sz w:val="24"/>
          <w:szCs w:val="24"/>
        </w:rPr>
      </w:pPr>
    </w:p>
    <w:p w:rsidR="00962E46" w:rsidRPr="00C002E7" w:rsidRDefault="00962E46" w:rsidP="00C002E7">
      <w:pPr>
        <w:tabs>
          <w:tab w:val="left" w:pos="426"/>
          <w:tab w:val="left" w:pos="709"/>
          <w:tab w:val="left" w:pos="8789"/>
        </w:tabs>
        <w:spacing w:line="0" w:lineRule="atLeast"/>
        <w:ind w:left="-426" w:firstLine="426"/>
        <w:jc w:val="center"/>
        <w:rPr>
          <w:rFonts w:ascii="Times New Roman" w:eastAsia="Century Gothic" w:hAnsi="Times New Roman" w:cs="Times New Roman"/>
          <w:b/>
          <w:color w:val="FF0000"/>
          <w:sz w:val="24"/>
          <w:szCs w:val="24"/>
        </w:rPr>
      </w:pPr>
      <w:r w:rsidRPr="00C002E7">
        <w:rPr>
          <w:rFonts w:ascii="Times New Roman" w:eastAsia="Century Gothic" w:hAnsi="Times New Roman" w:cs="Times New Roman"/>
          <w:b/>
          <w:color w:val="FF0000"/>
          <w:sz w:val="24"/>
          <w:szCs w:val="24"/>
        </w:rPr>
        <w:t>İnsan vücudunun gereksinim duyduğu bazı mineraller ve görevleri:</w:t>
      </w:r>
    </w:p>
    <w:p w:rsidR="00962E46" w:rsidRPr="006642CA" w:rsidRDefault="00962E46"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Kalsiyum; </w:t>
      </w:r>
      <w:r w:rsidRPr="006642CA">
        <w:rPr>
          <w:rFonts w:ascii="Times New Roman" w:eastAsia="Century Gothic" w:hAnsi="Times New Roman" w:cs="Times New Roman"/>
          <w:sz w:val="24"/>
          <w:szCs w:val="24"/>
        </w:rPr>
        <w:t>kemik ve dişlerin yapısına katılır, sinir ve kas fonksiyonları için gereklidir. Kanın pıhtılaşmasında</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görev alır. Kalsiyum eksikliğinde kemiklerde yumuşama ve eğilmeler görülür. Kalsiyum, vücuda fazla alındığında böbrek taşı oluşumuna ve kireçlenmeye neden olur.</w:t>
      </w:r>
    </w:p>
    <w:p w:rsidR="00962E46" w:rsidRPr="006642CA" w:rsidRDefault="00962E46"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Fosfor; </w:t>
      </w:r>
      <w:r w:rsidRPr="006642CA">
        <w:rPr>
          <w:rFonts w:ascii="Times New Roman" w:eastAsia="Century Gothic" w:hAnsi="Times New Roman" w:cs="Times New Roman"/>
          <w:sz w:val="24"/>
          <w:szCs w:val="24"/>
        </w:rPr>
        <w:t>nükleik asitler, ATP ve hücre zarının yapısına katılır. Kemik ve diş oluşumunda görev alır.</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Eksikliğinde kemik ve diş gelişiminde problemler görülür. Fazlalığı kemiklerde kalsiyumun azalmasına neden olur.</w:t>
      </w:r>
    </w:p>
    <w:p w:rsidR="00962E46" w:rsidRPr="006642CA" w:rsidRDefault="00962E46"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Potasyum; </w:t>
      </w:r>
      <w:r w:rsidRPr="006642CA">
        <w:rPr>
          <w:rFonts w:ascii="Times New Roman" w:eastAsia="Century Gothic" w:hAnsi="Times New Roman" w:cs="Times New Roman"/>
          <w:sz w:val="24"/>
          <w:szCs w:val="24"/>
        </w:rPr>
        <w:t>Kalp ritmini düzenler, asit-baz ve su dengesini ayarlar. Sinir hücrelerinde uyartı iletimi için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gereklidir. Vücuda yeterli potasyum alınmadığında kaslarda kramp, kalp ritminde bozukluk, yorgunluk, hâlsizlik ayrıca sindirim bozuklukları görülür. Potasyum fazla alındığında ise böbrek ve kalp sorunları ile el ve ayakta karıncalanma meydana gelir.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lastRenderedPageBreak/>
        <w:t xml:space="preserve">Klor; </w:t>
      </w:r>
      <w:r w:rsidRPr="006642CA">
        <w:rPr>
          <w:rFonts w:ascii="Times New Roman" w:eastAsia="Century Gothic" w:hAnsi="Times New Roman" w:cs="Times New Roman"/>
          <w:sz w:val="24"/>
          <w:szCs w:val="24"/>
        </w:rPr>
        <w:t>mide özsuyu oluşumunda, asit-baz</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dengesinin sağlanmasında, hücre içi ve dışı su dengesinin</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ayarlanmasında görev alır. Klor eksikliğinde sindirim sorunları ortaya çıkar.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Sodyum; </w:t>
      </w:r>
      <w:r w:rsidRPr="006642CA">
        <w:rPr>
          <w:rFonts w:ascii="Times New Roman" w:eastAsia="Century Gothic" w:hAnsi="Times New Roman" w:cs="Times New Roman"/>
          <w:sz w:val="24"/>
          <w:szCs w:val="24"/>
        </w:rPr>
        <w:t>asit-baz ve su dengesinin ayarlanmasında görev alır, kas kasılması ve sinir hücrelerinde uyartı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iletimi için gereklidir. Eksikliğinde iştah azalması ve kas krampları görülür.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Magnezyum; </w:t>
      </w:r>
      <w:r w:rsidRPr="006642CA">
        <w:rPr>
          <w:rFonts w:ascii="Times New Roman" w:eastAsia="Century Gothic" w:hAnsi="Times New Roman" w:cs="Times New Roman"/>
          <w:sz w:val="24"/>
          <w:szCs w:val="24"/>
        </w:rPr>
        <w:t>insanlarda kemik ve dişlerin, bitkilerde ise klorofilin yapısına katılır, birçok enzimin yardımcı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kısmıdır (kofaktör). Kas ve sinir sisteminin çalışması için gereklidir. Eksikliğinde sinir sistemi bozuklukları görülür.</w:t>
      </w:r>
    </w:p>
    <w:p w:rsidR="00962E46" w:rsidRPr="006642CA" w:rsidRDefault="00962E46"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Demir; </w:t>
      </w:r>
      <w:r w:rsidRPr="006642CA">
        <w:rPr>
          <w:rFonts w:ascii="Times New Roman" w:eastAsia="Century Gothic" w:hAnsi="Times New Roman" w:cs="Times New Roman"/>
          <w:sz w:val="24"/>
          <w:szCs w:val="24"/>
        </w:rPr>
        <w:t>alyuvarlarda bulunan hemoglobinin yapısına katılır. Demir eksikliğinde anemi (kansızlık),</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tırnaklarda çökme, bitki yapraklarında sararma gözlenir. Fazla miktarda demir alınması zehirlenmelerin yanı sıra hücrelerin erken yaşlanmasına ve damar sertliğine neden olur</w:t>
      </w:r>
    </w:p>
    <w:p w:rsidR="00962E46" w:rsidRPr="006642CA" w:rsidRDefault="00962E46"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İyot; </w:t>
      </w:r>
      <w:r w:rsidRPr="006642CA">
        <w:rPr>
          <w:rFonts w:ascii="Times New Roman" w:eastAsia="Century Gothic" w:hAnsi="Times New Roman" w:cs="Times New Roman"/>
          <w:sz w:val="24"/>
          <w:szCs w:val="24"/>
        </w:rPr>
        <w:t>tiroit bezinden salınan tiroksin hormonunun yapısına katılır. İyot eksikliğinde basit guatr hastalığı</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gözlenir. Çocukluk döneminde iyot az alındığında büyüme ve zekâ geriliği görülür.</w:t>
      </w:r>
    </w:p>
    <w:p w:rsidR="00C0644D" w:rsidRPr="006642CA" w:rsidRDefault="00C0644D"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Flor; </w:t>
      </w:r>
      <w:r w:rsidRPr="006642CA">
        <w:rPr>
          <w:rFonts w:ascii="Times New Roman" w:eastAsia="Century Gothic" w:hAnsi="Times New Roman" w:cs="Times New Roman"/>
          <w:sz w:val="24"/>
          <w:szCs w:val="24"/>
        </w:rPr>
        <w:t>diş sağlığının korunması için önemlidir. Florun az alınması diş ve kemik gelişimini aksatırken fazla</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alınması dişlerde kalıcı sararmaya neden olur.</w:t>
      </w:r>
    </w:p>
    <w:p w:rsidR="00C0644D" w:rsidRPr="006642CA" w:rsidRDefault="00C0644D" w:rsidP="006642CA">
      <w:pPr>
        <w:tabs>
          <w:tab w:val="left" w:pos="426"/>
          <w:tab w:val="left" w:pos="709"/>
          <w:tab w:val="left" w:pos="8789"/>
        </w:tabs>
        <w:spacing w:line="237"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Kükürt; </w:t>
      </w:r>
      <w:r w:rsidRPr="006642CA">
        <w:rPr>
          <w:rFonts w:ascii="Times New Roman" w:eastAsia="Century Gothic" w:hAnsi="Times New Roman" w:cs="Times New Roman"/>
          <w:sz w:val="24"/>
          <w:szCs w:val="24"/>
        </w:rPr>
        <w:t>bazı amino asitlerin sentezi için gereklidir. Eksikliğinde deride solgunluk, fazlalığında ise alerjik</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rahatsızlıklar oluşur.</w:t>
      </w:r>
    </w:p>
    <w:p w:rsidR="00C0644D" w:rsidRPr="006642CA" w:rsidRDefault="00C0644D" w:rsidP="006642CA">
      <w:pPr>
        <w:tabs>
          <w:tab w:val="left" w:pos="426"/>
          <w:tab w:val="left" w:pos="709"/>
          <w:tab w:val="left" w:pos="8789"/>
        </w:tabs>
        <w:spacing w:line="238"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Çinko; </w:t>
      </w:r>
      <w:r w:rsidRPr="006642CA">
        <w:rPr>
          <w:rFonts w:ascii="Times New Roman" w:eastAsia="Century Gothic" w:hAnsi="Times New Roman" w:cs="Times New Roman"/>
          <w:sz w:val="24"/>
          <w:szCs w:val="24"/>
        </w:rPr>
        <w:t>bazı enzimlerin yapısına katılır. Ayrıca bağışıklık sistemini güçlendirir. Eksikliğinde; tırnaklarda</w:t>
      </w:r>
      <w:r w:rsidRPr="006642CA">
        <w:rPr>
          <w:rFonts w:ascii="Times New Roman" w:eastAsia="Century Gothic" w:hAnsi="Times New Roman" w:cs="Times New Roman"/>
          <w:b/>
          <w:sz w:val="24"/>
          <w:szCs w:val="24"/>
        </w:rPr>
        <w:t xml:space="preserve"> </w:t>
      </w:r>
      <w:r w:rsidRPr="006642CA">
        <w:rPr>
          <w:rFonts w:ascii="Times New Roman" w:eastAsia="Century Gothic" w:hAnsi="Times New Roman" w:cs="Times New Roman"/>
          <w:sz w:val="24"/>
          <w:szCs w:val="24"/>
        </w:rPr>
        <w:t>beyaz lekeler, ciltte akne oluşumu, saç dökülmesi ve bağışıklıkta zayıflama görülür. Çinkonun fazla alınması; gözlerde ve ciltte sararmaya, baş dönmesine ayrıca yüksek ateşe neden olur.</w:t>
      </w:r>
    </w:p>
    <w:p w:rsidR="00C002E7" w:rsidRDefault="00C002E7"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B.ORGANİK MOLEKÜLLER</w:t>
      </w:r>
    </w:p>
    <w:p w:rsidR="008E2F90" w:rsidRPr="006642CA" w:rsidRDefault="008E2F90" w:rsidP="006642CA">
      <w:pPr>
        <w:tabs>
          <w:tab w:val="left" w:pos="426"/>
          <w:tab w:val="left" w:pos="709"/>
          <w:tab w:val="left" w:pos="8789"/>
        </w:tabs>
        <w:spacing w:line="236" w:lineRule="auto"/>
        <w:ind w:left="-426" w:firstLine="426"/>
        <w:jc w:val="both"/>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Yapılarında C, H ve O atomlarını bir</w:t>
      </w:r>
      <w:r w:rsidR="0055409D" w:rsidRPr="006642CA">
        <w:rPr>
          <w:rFonts w:ascii="Times New Roman" w:eastAsia="Century Gothic" w:hAnsi="Times New Roman" w:cs="Times New Roman"/>
          <w:sz w:val="24"/>
          <w:szCs w:val="24"/>
        </w:rPr>
        <w:t xml:space="preserve"> </w:t>
      </w:r>
      <w:r w:rsidRPr="006642CA">
        <w:rPr>
          <w:rFonts w:ascii="Times New Roman" w:eastAsia="Century Gothic" w:hAnsi="Times New Roman" w:cs="Times New Roman"/>
          <w:sz w:val="24"/>
          <w:szCs w:val="24"/>
        </w:rPr>
        <w:t>arada bulunduran ve canlı hücreler tarafından üretilebilen moleküllere denir.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1.</w:t>
      </w:r>
      <w:r w:rsidR="008E2F90" w:rsidRPr="006642CA">
        <w:rPr>
          <w:rFonts w:ascii="Times New Roman" w:eastAsia="Century Gothic" w:hAnsi="Times New Roman" w:cs="Times New Roman"/>
          <w:b/>
          <w:sz w:val="24"/>
          <w:szCs w:val="24"/>
        </w:rPr>
        <w:t>Karbonhidratlar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2.</w:t>
      </w:r>
      <w:r w:rsidR="008E2F90" w:rsidRPr="006642CA">
        <w:rPr>
          <w:rFonts w:ascii="Times New Roman" w:eastAsia="Century Gothic" w:hAnsi="Times New Roman" w:cs="Times New Roman"/>
          <w:b/>
          <w:sz w:val="24"/>
          <w:szCs w:val="24"/>
        </w:rPr>
        <w:t>Yağlar (Lipitler)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3.</w:t>
      </w:r>
      <w:r w:rsidR="008E2F90" w:rsidRPr="006642CA">
        <w:rPr>
          <w:rFonts w:ascii="Times New Roman" w:eastAsia="Century Gothic" w:hAnsi="Times New Roman" w:cs="Times New Roman"/>
          <w:b/>
          <w:sz w:val="24"/>
          <w:szCs w:val="24"/>
        </w:rPr>
        <w:t>Proteinler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4.</w:t>
      </w:r>
      <w:r w:rsidR="008E2F90" w:rsidRPr="006642CA">
        <w:rPr>
          <w:rFonts w:ascii="Times New Roman" w:eastAsia="Century Gothic" w:hAnsi="Times New Roman" w:cs="Times New Roman"/>
          <w:b/>
          <w:sz w:val="24"/>
          <w:szCs w:val="24"/>
        </w:rPr>
        <w:t>Enzimler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5.</w:t>
      </w:r>
      <w:r w:rsidR="008E2F90" w:rsidRPr="006642CA">
        <w:rPr>
          <w:rFonts w:ascii="Times New Roman" w:eastAsia="Century Gothic" w:hAnsi="Times New Roman" w:cs="Times New Roman"/>
          <w:b/>
          <w:sz w:val="24"/>
          <w:szCs w:val="24"/>
        </w:rPr>
        <w:t>Vitaminler</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6.</w:t>
      </w:r>
      <w:r w:rsidR="008E2F90" w:rsidRPr="006642CA">
        <w:rPr>
          <w:rFonts w:ascii="Times New Roman" w:eastAsia="Century Gothic" w:hAnsi="Times New Roman" w:cs="Times New Roman"/>
          <w:b/>
          <w:sz w:val="24"/>
          <w:szCs w:val="24"/>
        </w:rPr>
        <w:t>Nükleik Asitler (DNA ve RNA)</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7.</w:t>
      </w:r>
      <w:r w:rsidR="008E2F90" w:rsidRPr="006642CA">
        <w:rPr>
          <w:rFonts w:ascii="Times New Roman" w:eastAsia="Century Gothic" w:hAnsi="Times New Roman" w:cs="Times New Roman"/>
          <w:b/>
          <w:sz w:val="24"/>
          <w:szCs w:val="24"/>
        </w:rPr>
        <w:t>ATP Enerji Molekülü</w:t>
      </w:r>
    </w:p>
    <w:p w:rsidR="008E2F90" w:rsidRPr="006642CA" w:rsidRDefault="0055409D" w:rsidP="006642CA">
      <w:pPr>
        <w:numPr>
          <w:ilvl w:val="0"/>
          <w:numId w:val="17"/>
        </w:numPr>
        <w:tabs>
          <w:tab w:val="left" w:pos="380"/>
          <w:tab w:val="left" w:pos="426"/>
          <w:tab w:val="left" w:pos="709"/>
          <w:tab w:val="left" w:pos="8789"/>
        </w:tabs>
        <w:spacing w:after="0"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8.</w:t>
      </w:r>
      <w:r w:rsidR="008E2F90" w:rsidRPr="006642CA">
        <w:rPr>
          <w:rFonts w:ascii="Times New Roman" w:eastAsia="Century Gothic" w:hAnsi="Times New Roman" w:cs="Times New Roman"/>
          <w:b/>
          <w:sz w:val="24"/>
          <w:szCs w:val="24"/>
        </w:rPr>
        <w:t>Hormonlar</w:t>
      </w:r>
    </w:p>
    <w:p w:rsidR="0055409D" w:rsidRPr="006642CA" w:rsidRDefault="0055409D"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Organik Moleküllerin Kullanım Amaçları</w:t>
      </w:r>
    </w:p>
    <w:p w:rsidR="008E2F90" w:rsidRPr="006642CA" w:rsidRDefault="008E2F90" w:rsidP="006642CA">
      <w:pPr>
        <w:tabs>
          <w:tab w:val="left" w:pos="426"/>
          <w:tab w:val="left" w:pos="709"/>
          <w:tab w:val="left" w:pos="8789"/>
        </w:tabs>
        <w:spacing w:line="36" w:lineRule="exact"/>
        <w:ind w:left="-426" w:firstLine="426"/>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1 - Yapı hammaddesi olarak kullanılırlar.</w:t>
      </w: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Hem önem sırasına hem de bulunma miktarlarına göre sıralandırıldıklarında</w:t>
      </w:r>
    </w:p>
    <w:p w:rsidR="008E2F90" w:rsidRPr="006642CA" w:rsidRDefault="008E2F90" w:rsidP="006642CA">
      <w:pPr>
        <w:tabs>
          <w:tab w:val="left" w:pos="426"/>
          <w:tab w:val="left" w:pos="709"/>
          <w:tab w:val="left" w:pos="4420"/>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Proteinler → Yağlar → Karbonhidratlar</w:t>
      </w:r>
      <w:r w:rsidRPr="006642CA">
        <w:rPr>
          <w:rFonts w:ascii="Times New Roman" w:eastAsia="Century Gothic" w:hAnsi="Times New Roman" w:cs="Times New Roman"/>
          <w:sz w:val="24"/>
          <w:szCs w:val="24"/>
        </w:rPr>
        <w:tab/>
        <w:t>şeklinde bir sıralama ortaya çıkar.</w:t>
      </w:r>
    </w:p>
    <w:p w:rsidR="0055409D" w:rsidRPr="006642CA" w:rsidRDefault="0055409D" w:rsidP="006642CA">
      <w:pPr>
        <w:tabs>
          <w:tab w:val="left" w:pos="426"/>
          <w:tab w:val="left" w:pos="709"/>
          <w:tab w:val="left" w:pos="8789"/>
        </w:tabs>
        <w:spacing w:line="0" w:lineRule="atLeast"/>
        <w:ind w:left="-426" w:firstLine="426"/>
        <w:rPr>
          <w:rFonts w:ascii="Times New Roman" w:eastAsia="Century Gothic" w:hAnsi="Times New Roman" w:cs="Times New Roman"/>
          <w:b/>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2- Enerji hammaddesi olarak kullanılırlar.</w:t>
      </w: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a) Enerji verme kapasitelerine göre;</w:t>
      </w:r>
    </w:p>
    <w:p w:rsidR="008E2F90" w:rsidRPr="006642CA" w:rsidRDefault="008E2F90" w:rsidP="00C002E7">
      <w:pPr>
        <w:tabs>
          <w:tab w:val="left" w:pos="426"/>
          <w:tab w:val="left" w:pos="709"/>
          <w:tab w:val="left" w:pos="8789"/>
        </w:tabs>
        <w:spacing w:line="0" w:lineRule="atLeast"/>
        <w:rPr>
          <w:rFonts w:ascii="Times New Roman" w:eastAsia="Century Gothic" w:hAnsi="Times New Roman" w:cs="Times New Roman"/>
          <w:b/>
          <w:sz w:val="24"/>
          <w:szCs w:val="24"/>
        </w:rPr>
        <w:sectPr w:rsidR="008E2F90" w:rsidRPr="006642CA" w:rsidSect="006642CA">
          <w:pgSz w:w="11900" w:h="16838"/>
          <w:pgMar w:top="568" w:right="849" w:bottom="219" w:left="1560" w:header="0" w:footer="0" w:gutter="0"/>
          <w:cols w:space="0" w:equalWidth="0">
            <w:col w:w="9491"/>
          </w:cols>
          <w:docGrid w:linePitch="360"/>
        </w:sectPr>
      </w:pPr>
    </w:p>
    <w:p w:rsidR="00C002E7" w:rsidRDefault="008E2F90" w:rsidP="00874D1B">
      <w:pPr>
        <w:tabs>
          <w:tab w:val="left" w:pos="426"/>
        </w:tabs>
        <w:spacing w:line="0" w:lineRule="atLeast"/>
        <w:ind w:right="567"/>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lastRenderedPageBreak/>
        <w:t>1 gr Yağda</w:t>
      </w:r>
      <w:r w:rsidR="00874D1B">
        <w:rPr>
          <w:rFonts w:ascii="Times New Roman" w:eastAsia="Century Gothic" w:hAnsi="Times New Roman" w:cs="Times New Roman"/>
          <w:sz w:val="24"/>
          <w:szCs w:val="24"/>
        </w:rPr>
        <w:t xml:space="preserve">                   →9,3 cal. enerji</w:t>
      </w:r>
    </w:p>
    <w:p w:rsidR="008E2F90" w:rsidRPr="006642CA" w:rsidRDefault="008E2F90" w:rsidP="00C002E7">
      <w:pPr>
        <w:tabs>
          <w:tab w:val="left" w:pos="426"/>
          <w:tab w:val="left" w:pos="709"/>
          <w:tab w:val="left" w:pos="8789"/>
        </w:tabs>
        <w:spacing w:line="0" w:lineRule="atLeast"/>
        <w:rPr>
          <w:rFonts w:ascii="Times New Roman" w:eastAsia="Century Gothic" w:hAnsi="Times New Roman" w:cs="Times New Roman"/>
          <w:sz w:val="24"/>
          <w:szCs w:val="24"/>
        </w:rPr>
      </w:pPr>
      <w:r w:rsidRPr="006642CA">
        <w:rPr>
          <w:rFonts w:ascii="Times New Roman" w:eastAsia="Century Gothic" w:hAnsi="Times New Roman" w:cs="Times New Roman"/>
          <w:sz w:val="24"/>
          <w:szCs w:val="24"/>
        </w:rPr>
        <w:t>1 gr Proteinde</w:t>
      </w:r>
      <w:r w:rsidR="00874D1B">
        <w:rPr>
          <w:rFonts w:ascii="Times New Roman" w:eastAsia="Century Gothic" w:hAnsi="Times New Roman" w:cs="Times New Roman"/>
          <w:sz w:val="24"/>
          <w:szCs w:val="24"/>
        </w:rPr>
        <w:t xml:space="preserve">              →4,3 cal. enerji</w:t>
      </w:r>
    </w:p>
    <w:p w:rsidR="008E2F90" w:rsidRPr="006642CA" w:rsidRDefault="008E2F90" w:rsidP="00874D1B">
      <w:pPr>
        <w:tabs>
          <w:tab w:val="left" w:pos="426"/>
          <w:tab w:val="left" w:pos="709"/>
          <w:tab w:val="left" w:pos="8789"/>
        </w:tabs>
        <w:spacing w:line="0" w:lineRule="atLeast"/>
        <w:rPr>
          <w:rFonts w:ascii="Times New Roman" w:eastAsia="Century Gothic" w:hAnsi="Times New Roman" w:cs="Times New Roman"/>
          <w:color w:val="222222"/>
          <w:sz w:val="24"/>
          <w:szCs w:val="24"/>
        </w:rPr>
        <w:sectPr w:rsidR="008E2F90" w:rsidRPr="006642CA" w:rsidSect="00C002E7">
          <w:type w:val="continuous"/>
          <w:pgSz w:w="11900" w:h="16838"/>
          <w:pgMar w:top="568" w:right="0" w:bottom="219" w:left="1560" w:header="0" w:footer="0" w:gutter="0"/>
          <w:cols w:num="2" w:space="0" w:equalWidth="0">
            <w:col w:w="9639" w:space="12"/>
            <w:col w:w="689"/>
          </w:cols>
          <w:docGrid w:linePitch="360"/>
        </w:sectPr>
      </w:pPr>
      <w:r w:rsidRPr="006642CA">
        <w:rPr>
          <w:rFonts w:ascii="Times New Roman" w:eastAsia="Century Gothic" w:hAnsi="Times New Roman" w:cs="Times New Roman"/>
          <w:color w:val="222222"/>
          <w:sz w:val="24"/>
          <w:szCs w:val="24"/>
        </w:rPr>
        <w:t>1 gr Karbonhidratta</w:t>
      </w:r>
      <w:r w:rsidR="00874D1B">
        <w:rPr>
          <w:rFonts w:ascii="Times New Roman" w:eastAsia="Century Gothic" w:hAnsi="Times New Roman" w:cs="Times New Roman"/>
          <w:color w:val="222222"/>
          <w:sz w:val="24"/>
          <w:szCs w:val="24"/>
        </w:rPr>
        <w:t xml:space="preserve">      →4,2 cal. enerji</w:t>
      </w:r>
    </w:p>
    <w:p w:rsidR="0055409D" w:rsidRPr="006642CA" w:rsidRDefault="008E2F90" w:rsidP="006642CA">
      <w:pPr>
        <w:tabs>
          <w:tab w:val="left" w:pos="426"/>
          <w:tab w:val="left" w:pos="709"/>
          <w:tab w:val="left" w:pos="941"/>
          <w:tab w:val="left" w:pos="8789"/>
        </w:tabs>
        <w:spacing w:after="0" w:line="237" w:lineRule="auto"/>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lastRenderedPageBreak/>
        <w:t xml:space="preserve">Enerji kaynağı olarak kullanılma sırasına göre; </w:t>
      </w:r>
    </w:p>
    <w:p w:rsidR="0055409D" w:rsidRPr="006642CA" w:rsidRDefault="0055409D" w:rsidP="006642CA">
      <w:pPr>
        <w:tabs>
          <w:tab w:val="left" w:pos="426"/>
          <w:tab w:val="left" w:pos="709"/>
          <w:tab w:val="left" w:pos="941"/>
          <w:tab w:val="left" w:pos="8789"/>
        </w:tabs>
        <w:spacing w:after="0" w:line="237" w:lineRule="auto"/>
        <w:ind w:left="-426" w:firstLine="426"/>
        <w:rPr>
          <w:rFonts w:ascii="Times New Roman" w:eastAsia="Century Gothic" w:hAnsi="Times New Roman" w:cs="Times New Roman"/>
          <w:b/>
          <w:color w:val="222222"/>
          <w:sz w:val="24"/>
          <w:szCs w:val="24"/>
        </w:rPr>
      </w:pPr>
    </w:p>
    <w:p w:rsidR="008E2F90" w:rsidRPr="006642CA" w:rsidRDefault="008E2F90" w:rsidP="006642CA">
      <w:pPr>
        <w:tabs>
          <w:tab w:val="left" w:pos="426"/>
          <w:tab w:val="left" w:pos="709"/>
          <w:tab w:val="left" w:pos="941"/>
          <w:tab w:val="left" w:pos="8789"/>
        </w:tabs>
        <w:spacing w:after="0" w:line="237" w:lineRule="auto"/>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color w:val="222222"/>
          <w:sz w:val="24"/>
          <w:szCs w:val="24"/>
        </w:rPr>
        <w:t>Karbonhidratlar → Yağlar → Proteinler</w:t>
      </w:r>
    </w:p>
    <w:p w:rsidR="008E2F90" w:rsidRPr="006642CA" w:rsidRDefault="008E2F90" w:rsidP="006642CA">
      <w:pPr>
        <w:tabs>
          <w:tab w:val="left" w:pos="426"/>
          <w:tab w:val="left" w:pos="709"/>
          <w:tab w:val="left" w:pos="8789"/>
        </w:tabs>
        <w:spacing w:line="244" w:lineRule="exact"/>
        <w:ind w:left="-426" w:firstLine="426"/>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1580"/>
          <w:tab w:val="left" w:pos="2100"/>
          <w:tab w:val="left" w:pos="3520"/>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 xml:space="preserve">3- </w:t>
      </w:r>
      <w:r w:rsidRPr="006642CA">
        <w:rPr>
          <w:rFonts w:ascii="Times New Roman" w:eastAsia="Century Gothic" w:hAnsi="Times New Roman" w:cs="Times New Roman"/>
          <w:b/>
          <w:color w:val="222222"/>
          <w:sz w:val="24"/>
          <w:szCs w:val="24"/>
          <w:u w:val="single"/>
        </w:rPr>
        <w:t>Düzenleyici</w:t>
      </w:r>
      <w:r w:rsidRPr="006642CA">
        <w:rPr>
          <w:rFonts w:ascii="Times New Roman" w:eastAsia="Century Gothic" w:hAnsi="Times New Roman" w:cs="Times New Roman"/>
          <w:b/>
          <w:color w:val="222222"/>
          <w:sz w:val="24"/>
          <w:szCs w:val="24"/>
        </w:rPr>
        <w:tab/>
        <w:t xml:space="preserve">  ve</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b/>
          <w:color w:val="222222"/>
          <w:sz w:val="24"/>
          <w:szCs w:val="24"/>
          <w:u w:val="single"/>
        </w:rPr>
        <w:t>Denetleyici</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b/>
          <w:color w:val="222222"/>
          <w:sz w:val="24"/>
          <w:szCs w:val="24"/>
        </w:rPr>
        <w:t>görev yaparlar.</w:t>
      </w:r>
    </w:p>
    <w:p w:rsidR="008E2F90" w:rsidRPr="006642CA" w:rsidRDefault="008E2F90" w:rsidP="006642CA">
      <w:pPr>
        <w:tabs>
          <w:tab w:val="left" w:pos="426"/>
          <w:tab w:val="left" w:pos="709"/>
          <w:tab w:val="left" w:pos="8789"/>
        </w:tabs>
        <w:spacing w:line="2" w:lineRule="exact"/>
        <w:ind w:left="-426" w:firstLine="426"/>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2120"/>
          <w:tab w:val="left" w:pos="8789"/>
        </w:tabs>
        <w:spacing w:line="0" w:lineRule="atLeast"/>
        <w:ind w:left="-426" w:firstLine="426"/>
        <w:rPr>
          <w:rFonts w:ascii="Times New Roman" w:eastAsia="Century Gothic" w:hAnsi="Times New Roman" w:cs="Times New Roman"/>
          <w:color w:val="222222"/>
          <w:sz w:val="24"/>
          <w:szCs w:val="24"/>
        </w:rPr>
      </w:pPr>
      <w:r w:rsidRPr="006642CA">
        <w:rPr>
          <w:rFonts w:ascii="Times New Roman" w:eastAsia="Century Gothic" w:hAnsi="Times New Roman" w:cs="Times New Roman"/>
          <w:color w:val="222222"/>
          <w:sz w:val="24"/>
          <w:szCs w:val="24"/>
        </w:rPr>
        <w:t>-Proteinler</w:t>
      </w:r>
      <w:r w:rsidRPr="006642CA">
        <w:rPr>
          <w:rFonts w:ascii="Times New Roman" w:eastAsia="Times New Roman" w:hAnsi="Times New Roman" w:cs="Times New Roman"/>
          <w:sz w:val="24"/>
          <w:szCs w:val="24"/>
        </w:rPr>
        <w:tab/>
      </w:r>
      <w:r w:rsidRPr="006642CA">
        <w:rPr>
          <w:rFonts w:ascii="Times New Roman" w:eastAsia="Century Gothic" w:hAnsi="Times New Roman" w:cs="Times New Roman"/>
          <w:color w:val="222222"/>
          <w:sz w:val="24"/>
          <w:szCs w:val="24"/>
        </w:rPr>
        <w:t>-Proteinler</w:t>
      </w: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color w:val="222222"/>
          <w:sz w:val="24"/>
          <w:szCs w:val="24"/>
        </w:rPr>
      </w:pPr>
      <w:r w:rsidRPr="006642CA">
        <w:rPr>
          <w:rFonts w:ascii="Times New Roman" w:eastAsia="Century Gothic" w:hAnsi="Times New Roman" w:cs="Times New Roman"/>
          <w:color w:val="222222"/>
          <w:sz w:val="24"/>
          <w:szCs w:val="24"/>
        </w:rPr>
        <w:t>-Enzimler</w:t>
      </w: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color w:val="222222"/>
          <w:sz w:val="24"/>
          <w:szCs w:val="24"/>
        </w:rPr>
      </w:pPr>
      <w:r w:rsidRPr="006642CA">
        <w:rPr>
          <w:rFonts w:ascii="Times New Roman" w:eastAsia="Century Gothic" w:hAnsi="Times New Roman" w:cs="Times New Roman"/>
          <w:color w:val="222222"/>
          <w:sz w:val="24"/>
          <w:szCs w:val="24"/>
        </w:rPr>
        <w:t>-Hormonlar</w:t>
      </w:r>
    </w:p>
    <w:p w:rsidR="008E2F90" w:rsidRPr="006642CA" w:rsidRDefault="008E2F90" w:rsidP="006642CA">
      <w:pPr>
        <w:tabs>
          <w:tab w:val="left" w:pos="426"/>
          <w:tab w:val="left" w:pos="709"/>
          <w:tab w:val="left" w:pos="8789"/>
        </w:tabs>
        <w:spacing w:line="238" w:lineRule="auto"/>
        <w:ind w:left="-426" w:firstLine="426"/>
        <w:rPr>
          <w:rFonts w:ascii="Times New Roman" w:eastAsia="Century Gothic" w:hAnsi="Times New Roman" w:cs="Times New Roman"/>
          <w:color w:val="222222"/>
          <w:sz w:val="24"/>
          <w:szCs w:val="24"/>
        </w:rPr>
      </w:pPr>
      <w:r w:rsidRPr="006642CA">
        <w:rPr>
          <w:rFonts w:ascii="Times New Roman" w:eastAsia="Century Gothic" w:hAnsi="Times New Roman" w:cs="Times New Roman"/>
          <w:color w:val="222222"/>
          <w:sz w:val="24"/>
          <w:szCs w:val="24"/>
        </w:rPr>
        <w:t>-Vitaminler</w:t>
      </w:r>
    </w:p>
    <w:p w:rsidR="008E2F90" w:rsidRPr="006642CA" w:rsidRDefault="008E2F90" w:rsidP="006642CA">
      <w:pPr>
        <w:tabs>
          <w:tab w:val="left" w:pos="426"/>
          <w:tab w:val="left" w:pos="709"/>
          <w:tab w:val="left" w:pos="8789"/>
        </w:tabs>
        <w:spacing w:line="284" w:lineRule="exact"/>
        <w:ind w:left="-426" w:firstLine="426"/>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C00000"/>
          <w:sz w:val="24"/>
          <w:szCs w:val="24"/>
        </w:rPr>
      </w:pPr>
      <w:r w:rsidRPr="006642CA">
        <w:rPr>
          <w:rFonts w:ascii="Times New Roman" w:eastAsia="Century Gothic" w:hAnsi="Times New Roman" w:cs="Times New Roman"/>
          <w:b/>
          <w:color w:val="C00000"/>
          <w:sz w:val="24"/>
          <w:szCs w:val="24"/>
        </w:rPr>
        <w:t>1.KARBONHİDRATLAR</w:t>
      </w:r>
    </w:p>
    <w:p w:rsidR="008E2F90" w:rsidRPr="006642CA" w:rsidRDefault="008E2F90" w:rsidP="006642CA">
      <w:pPr>
        <w:tabs>
          <w:tab w:val="left" w:pos="426"/>
          <w:tab w:val="left" w:pos="709"/>
          <w:tab w:val="left" w:pos="8789"/>
        </w:tabs>
        <w:spacing w:line="36" w:lineRule="exact"/>
        <w:ind w:left="-426" w:firstLine="426"/>
        <w:rPr>
          <w:rFonts w:ascii="Times New Roman" w:eastAsia="Times New Roman" w:hAnsi="Times New Roman" w:cs="Times New Roman"/>
          <w:sz w:val="24"/>
          <w:szCs w:val="24"/>
        </w:rPr>
      </w:pPr>
    </w:p>
    <w:p w:rsidR="008E2F90" w:rsidRPr="006642CA" w:rsidRDefault="004230B2" w:rsidP="006642CA">
      <w:pPr>
        <w:tabs>
          <w:tab w:val="left" w:pos="426"/>
          <w:tab w:val="left" w:pos="709"/>
          <w:tab w:val="left" w:pos="8789"/>
        </w:tabs>
        <w:spacing w:line="0" w:lineRule="atLeast"/>
        <w:ind w:left="-426" w:firstLine="426"/>
        <w:rPr>
          <w:rFonts w:ascii="Times New Roman" w:eastAsia="Century Gothic"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Unlu ve şekerli gıdaların tamamı bu gruba girer.</w:t>
      </w:r>
    </w:p>
    <w:p w:rsidR="008E2F90" w:rsidRPr="006642CA" w:rsidRDefault="004230B2" w:rsidP="006642CA">
      <w:pPr>
        <w:tabs>
          <w:tab w:val="left" w:pos="426"/>
          <w:tab w:val="left" w:pos="709"/>
          <w:tab w:val="left" w:pos="8789"/>
        </w:tabs>
        <w:spacing w:line="0" w:lineRule="atLeast"/>
        <w:ind w:left="-426" w:firstLine="426"/>
        <w:rPr>
          <w:rFonts w:ascii="Times New Roman" w:eastAsia="Century Gothic" w:hAnsi="Times New Roman" w:cs="Times New Roman"/>
          <w:sz w:val="24"/>
          <w:szCs w:val="24"/>
        </w:rPr>
      </w:pPr>
      <w:r>
        <w:rPr>
          <w:rFonts w:ascii="Times New Roman" w:eastAsia="Century Gothic" w:hAnsi="Times New Roman" w:cs="Times New Roman"/>
          <w:b/>
          <w:sz w:val="24"/>
          <w:szCs w:val="24"/>
        </w:rPr>
        <w:t>-</w:t>
      </w:r>
      <w:r w:rsidR="008E2F90" w:rsidRPr="006642CA">
        <w:rPr>
          <w:rFonts w:ascii="Times New Roman" w:eastAsia="Century Gothic" w:hAnsi="Times New Roman" w:cs="Times New Roman"/>
          <w:b/>
          <w:sz w:val="24"/>
          <w:szCs w:val="24"/>
        </w:rPr>
        <w:t xml:space="preserve">C, H, O </w:t>
      </w:r>
      <w:r w:rsidR="008E2F90" w:rsidRPr="006642CA">
        <w:rPr>
          <w:rFonts w:ascii="Times New Roman" w:eastAsia="Century Gothic" w:hAnsi="Times New Roman" w:cs="Times New Roman"/>
          <w:sz w:val="24"/>
          <w:szCs w:val="24"/>
        </w:rPr>
        <w:t>atomlarından oluşurlar.</w:t>
      </w:r>
    </w:p>
    <w:p w:rsidR="008E2F90" w:rsidRPr="006642CA" w:rsidRDefault="004230B2" w:rsidP="006642CA">
      <w:pPr>
        <w:tabs>
          <w:tab w:val="left" w:pos="426"/>
          <w:tab w:val="left" w:pos="709"/>
          <w:tab w:val="left" w:pos="8789"/>
        </w:tabs>
        <w:spacing w:line="0" w:lineRule="atLeast"/>
        <w:ind w:left="-426" w:firstLine="426"/>
        <w:rPr>
          <w:rFonts w:ascii="Times New Roman" w:eastAsia="Century Gothic"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 xml:space="preserve">Genel Formülleri </w:t>
      </w:r>
      <w:r w:rsidR="008E2F90" w:rsidRPr="006642CA">
        <w:rPr>
          <w:rFonts w:ascii="Times New Roman" w:eastAsia="Century Gothic" w:hAnsi="Times New Roman" w:cs="Times New Roman"/>
          <w:b/>
          <w:sz w:val="24"/>
          <w:szCs w:val="24"/>
        </w:rPr>
        <w:t>(CH2O)n</w:t>
      </w:r>
      <w:r w:rsidR="008E2F90" w:rsidRPr="006642CA">
        <w:rPr>
          <w:rFonts w:ascii="Times New Roman" w:eastAsia="Century Gothic" w:hAnsi="Times New Roman" w:cs="Times New Roman"/>
          <w:sz w:val="24"/>
          <w:szCs w:val="24"/>
        </w:rPr>
        <w:t xml:space="preserve"> şeklinde yazılabilir.</w:t>
      </w:r>
    </w:p>
    <w:p w:rsidR="008E2F90" w:rsidRPr="006642CA" w:rsidRDefault="004230B2" w:rsidP="006642CA">
      <w:pPr>
        <w:numPr>
          <w:ilvl w:val="0"/>
          <w:numId w:val="19"/>
        </w:numPr>
        <w:tabs>
          <w:tab w:val="left" w:pos="220"/>
          <w:tab w:val="left" w:pos="426"/>
          <w:tab w:val="left" w:pos="709"/>
          <w:tab w:val="left" w:pos="8789"/>
        </w:tabs>
        <w:spacing w:after="0" w:line="0" w:lineRule="atLeast"/>
        <w:ind w:left="-426" w:firstLine="426"/>
        <w:rPr>
          <w:rFonts w:ascii="Times New Roman" w:eastAsia="Segoe UI Symbol" w:hAnsi="Times New Roman" w:cs="Times New Roman"/>
          <w:sz w:val="24"/>
          <w:szCs w:val="24"/>
        </w:rPr>
      </w:pPr>
      <w:r>
        <w:rPr>
          <w:rFonts w:ascii="Times New Roman" w:eastAsia="Century Gothic" w:hAnsi="Times New Roman" w:cs="Times New Roman"/>
          <w:b/>
          <w:i/>
          <w:sz w:val="24"/>
          <w:szCs w:val="24"/>
        </w:rPr>
        <w:t xml:space="preserve">     </w:t>
      </w:r>
      <w:r w:rsidR="0055409D" w:rsidRPr="006642CA">
        <w:rPr>
          <w:rFonts w:ascii="Times New Roman" w:eastAsia="Century Gothic" w:hAnsi="Times New Roman" w:cs="Times New Roman"/>
          <w:b/>
          <w:i/>
          <w:sz w:val="24"/>
          <w:szCs w:val="24"/>
        </w:rPr>
        <w:t>*</w:t>
      </w:r>
      <w:r w:rsidR="008E2F90" w:rsidRPr="006642CA">
        <w:rPr>
          <w:rFonts w:ascii="Times New Roman" w:eastAsia="Century Gothic" w:hAnsi="Times New Roman" w:cs="Times New Roman"/>
          <w:i/>
          <w:sz w:val="24"/>
          <w:szCs w:val="24"/>
        </w:rPr>
        <w:t xml:space="preserve">Sadece </w:t>
      </w:r>
      <w:r w:rsidR="008E2F90" w:rsidRPr="006642CA">
        <w:rPr>
          <w:rFonts w:ascii="Times New Roman" w:eastAsia="Century Gothic" w:hAnsi="Times New Roman" w:cs="Times New Roman"/>
          <w:b/>
          <w:i/>
          <w:sz w:val="24"/>
          <w:szCs w:val="24"/>
        </w:rPr>
        <w:t>KİTİN</w:t>
      </w:r>
      <w:r w:rsidR="008E2F90" w:rsidRPr="006642CA">
        <w:rPr>
          <w:rFonts w:ascii="Times New Roman" w:eastAsia="Century Gothic" w:hAnsi="Times New Roman" w:cs="Times New Roman"/>
          <w:i/>
          <w:sz w:val="24"/>
          <w:szCs w:val="24"/>
        </w:rPr>
        <w:t xml:space="preserve">’in yapısında </w:t>
      </w:r>
      <w:r w:rsidR="008E2F90" w:rsidRPr="006642CA">
        <w:rPr>
          <w:rFonts w:ascii="Times New Roman" w:eastAsia="Century Gothic" w:hAnsi="Times New Roman" w:cs="Times New Roman"/>
          <w:b/>
          <w:i/>
          <w:sz w:val="24"/>
          <w:szCs w:val="24"/>
        </w:rPr>
        <w:t>N</w:t>
      </w:r>
      <w:r w:rsidR="008E2F90" w:rsidRPr="006642CA">
        <w:rPr>
          <w:rFonts w:ascii="Times New Roman" w:eastAsia="Century Gothic" w:hAnsi="Times New Roman" w:cs="Times New Roman"/>
          <w:i/>
          <w:sz w:val="24"/>
          <w:szCs w:val="24"/>
        </w:rPr>
        <w:t xml:space="preserve"> atomları da bulunur.</w:t>
      </w:r>
    </w:p>
    <w:p w:rsidR="008E2F90" w:rsidRPr="006642CA" w:rsidRDefault="008E2F90" w:rsidP="006642CA">
      <w:pPr>
        <w:tabs>
          <w:tab w:val="left" w:pos="426"/>
          <w:tab w:val="left" w:pos="709"/>
          <w:tab w:val="left" w:pos="8789"/>
        </w:tabs>
        <w:spacing w:line="272" w:lineRule="exact"/>
        <w:ind w:left="-426" w:firstLine="426"/>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1700"/>
        <w:gridCol w:w="2000"/>
        <w:gridCol w:w="1040"/>
        <w:gridCol w:w="560"/>
        <w:gridCol w:w="560"/>
        <w:gridCol w:w="360"/>
        <w:gridCol w:w="620"/>
      </w:tblGrid>
      <w:tr w:rsidR="008E2F90" w:rsidRPr="006642CA" w:rsidTr="004270D8">
        <w:trPr>
          <w:trHeight w:val="245"/>
        </w:trPr>
        <w:tc>
          <w:tcPr>
            <w:tcW w:w="4740" w:type="dxa"/>
            <w:gridSpan w:val="3"/>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Molekül sayılarına göre 3 gruba ayrılır.</w:t>
            </w: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tc>
        <w:tc>
          <w:tcPr>
            <w:tcW w:w="3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tc>
        <w:tc>
          <w:tcPr>
            <w:tcW w:w="62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tc>
      </w:tr>
      <w:tr w:rsidR="008E2F90" w:rsidRPr="006642CA" w:rsidTr="004270D8">
        <w:trPr>
          <w:trHeight w:val="20"/>
        </w:trPr>
        <w:tc>
          <w:tcPr>
            <w:tcW w:w="3700" w:type="dxa"/>
            <w:gridSpan w:val="2"/>
            <w:shd w:val="clear" w:color="auto" w:fill="FF0000"/>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c>
          <w:tcPr>
            <w:tcW w:w="1040" w:type="dxa"/>
            <w:shd w:val="clear" w:color="auto" w:fill="auto"/>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c>
          <w:tcPr>
            <w:tcW w:w="560" w:type="dxa"/>
            <w:shd w:val="clear" w:color="auto" w:fill="auto"/>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c>
          <w:tcPr>
            <w:tcW w:w="560" w:type="dxa"/>
            <w:shd w:val="clear" w:color="auto" w:fill="auto"/>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c>
          <w:tcPr>
            <w:tcW w:w="360" w:type="dxa"/>
            <w:shd w:val="clear" w:color="auto" w:fill="auto"/>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c>
          <w:tcPr>
            <w:tcW w:w="620" w:type="dxa"/>
            <w:shd w:val="clear" w:color="auto" w:fill="auto"/>
            <w:vAlign w:val="bottom"/>
          </w:tcPr>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p>
        </w:tc>
      </w:tr>
      <w:tr w:rsidR="008E2F90" w:rsidRPr="006642CA" w:rsidTr="004270D8">
        <w:trPr>
          <w:trHeight w:val="490"/>
        </w:trPr>
        <w:tc>
          <w:tcPr>
            <w:tcW w:w="4740" w:type="dxa"/>
            <w:gridSpan w:val="3"/>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 xml:space="preserve">a) Monosakkaritler </w:t>
            </w:r>
            <w:r w:rsidRPr="006642CA">
              <w:rPr>
                <w:rFonts w:ascii="Times New Roman" w:eastAsia="Century Gothic" w:hAnsi="Times New Roman" w:cs="Times New Roman"/>
                <w:color w:val="222222"/>
                <w:sz w:val="24"/>
                <w:szCs w:val="24"/>
              </w:rPr>
              <w:t>( Tek moleküllü</w:t>
            </w:r>
            <w:r w:rsidRPr="006642CA">
              <w:rPr>
                <w:rFonts w:ascii="Times New Roman" w:eastAsia="Century Gothic" w:hAnsi="Times New Roman" w:cs="Times New Roman"/>
                <w:b/>
                <w:color w:val="222222"/>
                <w:sz w:val="24"/>
                <w:szCs w:val="24"/>
              </w:rPr>
              <w:t xml:space="preserve"> </w:t>
            </w:r>
            <w:r w:rsidRPr="006642CA">
              <w:rPr>
                <w:rFonts w:ascii="Times New Roman" w:eastAsia="Century Gothic" w:hAnsi="Times New Roman" w:cs="Times New Roman"/>
                <w:color w:val="222222"/>
                <w:sz w:val="24"/>
                <w:szCs w:val="24"/>
              </w:rPr>
              <w:t>şekerler)</w:t>
            </w:r>
            <w:r w:rsidR="004230B2">
              <w:rPr>
                <w:rFonts w:ascii="Times New Roman" w:eastAsia="Century Gothic" w:hAnsi="Times New Roman" w:cs="Times New Roman"/>
                <w:color w:val="222222"/>
                <w:sz w:val="24"/>
                <w:szCs w:val="24"/>
              </w:rPr>
              <w:t xml:space="preserve"> </w:t>
            </w:r>
            <w:r w:rsidR="0055409D" w:rsidRPr="006642CA">
              <w:rPr>
                <w:rFonts w:ascii="Times New Roman" w:eastAsia="Century Gothic" w:hAnsi="Times New Roman" w:cs="Times New Roman"/>
                <w:b/>
                <w:color w:val="222222"/>
                <w:sz w:val="24"/>
                <w:szCs w:val="24"/>
              </w:rPr>
              <w:t xml:space="preserve">0  </w:t>
            </w: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0  0</w:t>
            </w: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 xml:space="preserve">0 </w:t>
            </w:r>
            <w:r w:rsidR="004230B2">
              <w:rPr>
                <w:rFonts w:ascii="Times New Roman" w:eastAsia="Century Gothic" w:hAnsi="Times New Roman" w:cs="Times New Roman"/>
                <w:b/>
                <w:color w:val="222222"/>
                <w:sz w:val="24"/>
                <w:szCs w:val="24"/>
              </w:rPr>
              <w:t xml:space="preserve"> </w:t>
            </w:r>
            <w:r w:rsidRPr="006642CA">
              <w:rPr>
                <w:rFonts w:ascii="Times New Roman" w:eastAsia="Century Gothic" w:hAnsi="Times New Roman" w:cs="Times New Roman"/>
                <w:b/>
                <w:color w:val="222222"/>
                <w:sz w:val="24"/>
                <w:szCs w:val="24"/>
              </w:rPr>
              <w:t xml:space="preserve"> 0</w:t>
            </w:r>
          </w:p>
        </w:tc>
        <w:tc>
          <w:tcPr>
            <w:tcW w:w="360" w:type="dxa"/>
            <w:shd w:val="clear" w:color="auto" w:fill="auto"/>
            <w:vAlign w:val="bottom"/>
          </w:tcPr>
          <w:p w:rsidR="008E2F90" w:rsidRPr="006642CA" w:rsidRDefault="008E2F90" w:rsidP="004230B2">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w:t>
            </w:r>
          </w:p>
        </w:tc>
        <w:tc>
          <w:tcPr>
            <w:tcW w:w="620" w:type="dxa"/>
            <w:shd w:val="clear" w:color="auto" w:fill="auto"/>
            <w:vAlign w:val="bottom"/>
          </w:tcPr>
          <w:p w:rsidR="008E2F90" w:rsidRPr="006642CA" w:rsidRDefault="004230B2" w:rsidP="004230B2">
            <w:pPr>
              <w:tabs>
                <w:tab w:val="left" w:pos="426"/>
                <w:tab w:val="left" w:pos="709"/>
                <w:tab w:val="left" w:pos="8789"/>
              </w:tabs>
              <w:spacing w:line="0" w:lineRule="atLeast"/>
              <w:rPr>
                <w:rFonts w:ascii="Times New Roman" w:eastAsia="Century Gothic" w:hAnsi="Times New Roman" w:cs="Times New Roman"/>
                <w:b/>
                <w:color w:val="222222"/>
                <w:sz w:val="24"/>
                <w:szCs w:val="24"/>
              </w:rPr>
            </w:pPr>
            <w:r>
              <w:rPr>
                <w:rFonts w:ascii="Times New Roman" w:eastAsia="Century Gothic" w:hAnsi="Times New Roman" w:cs="Times New Roman"/>
                <w:b/>
                <w:color w:val="222222"/>
                <w:sz w:val="24"/>
                <w:szCs w:val="24"/>
              </w:rPr>
              <w:t xml:space="preserve"> </w:t>
            </w:r>
            <w:r w:rsidR="008E2F90" w:rsidRPr="006642CA">
              <w:rPr>
                <w:rFonts w:ascii="Times New Roman" w:eastAsia="Century Gothic" w:hAnsi="Times New Roman" w:cs="Times New Roman"/>
                <w:b/>
                <w:color w:val="222222"/>
                <w:sz w:val="24"/>
                <w:szCs w:val="24"/>
              </w:rPr>
              <w:t>0  0 0</w:t>
            </w:r>
          </w:p>
        </w:tc>
      </w:tr>
      <w:tr w:rsidR="008E2F90" w:rsidRPr="006642CA" w:rsidTr="004270D8">
        <w:trPr>
          <w:trHeight w:val="245"/>
        </w:trPr>
        <w:tc>
          <w:tcPr>
            <w:tcW w:w="170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b) Disakkaritler</w:t>
            </w:r>
          </w:p>
        </w:tc>
        <w:tc>
          <w:tcPr>
            <w:tcW w:w="3040" w:type="dxa"/>
            <w:gridSpan w:val="2"/>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color w:val="222222"/>
                <w:sz w:val="24"/>
                <w:szCs w:val="24"/>
              </w:rPr>
              <w:t xml:space="preserve">( İki moleküllü şekerler)  </w:t>
            </w:r>
            <w:r w:rsidRPr="006642CA">
              <w:rPr>
                <w:rFonts w:ascii="Times New Roman" w:eastAsia="Century Gothic" w:hAnsi="Times New Roman" w:cs="Times New Roman"/>
                <w:b/>
                <w:color w:val="222222"/>
                <w:sz w:val="24"/>
                <w:szCs w:val="24"/>
              </w:rPr>
              <w:t>00</w:t>
            </w: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00</w:t>
            </w:r>
          </w:p>
        </w:tc>
        <w:tc>
          <w:tcPr>
            <w:tcW w:w="5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00</w:t>
            </w:r>
          </w:p>
        </w:tc>
        <w:tc>
          <w:tcPr>
            <w:tcW w:w="36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jc w:val="right"/>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00</w:t>
            </w:r>
          </w:p>
        </w:tc>
        <w:tc>
          <w:tcPr>
            <w:tcW w:w="620" w:type="dxa"/>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jc w:val="right"/>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00</w:t>
            </w:r>
          </w:p>
        </w:tc>
      </w:tr>
    </w:tbl>
    <w:p w:rsidR="008E2F90" w:rsidRPr="006642CA" w:rsidRDefault="0055409D" w:rsidP="006642CA">
      <w:pPr>
        <w:tabs>
          <w:tab w:val="left" w:pos="320"/>
          <w:tab w:val="left" w:pos="426"/>
          <w:tab w:val="left" w:pos="709"/>
          <w:tab w:val="left" w:pos="8789"/>
        </w:tabs>
        <w:spacing w:after="0"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222222"/>
          <w:sz w:val="24"/>
          <w:szCs w:val="24"/>
        </w:rPr>
        <w:t>c)</w:t>
      </w:r>
      <w:r w:rsidR="008E2F90" w:rsidRPr="006642CA">
        <w:rPr>
          <w:rFonts w:ascii="Times New Roman" w:eastAsia="Century Gothic" w:hAnsi="Times New Roman" w:cs="Times New Roman"/>
          <w:b/>
          <w:color w:val="222222"/>
          <w:sz w:val="24"/>
          <w:szCs w:val="24"/>
        </w:rPr>
        <w:t xml:space="preserve">Polisakkaritler   </w:t>
      </w:r>
      <w:r w:rsidR="008E2F90" w:rsidRPr="006642CA">
        <w:rPr>
          <w:rFonts w:ascii="Times New Roman" w:eastAsia="Century Gothic" w:hAnsi="Times New Roman" w:cs="Times New Roman"/>
          <w:color w:val="222222"/>
          <w:sz w:val="24"/>
          <w:szCs w:val="24"/>
        </w:rPr>
        <w:t>( Çok moleküllü</w:t>
      </w:r>
      <w:r w:rsidR="008E2F90" w:rsidRPr="006642CA">
        <w:rPr>
          <w:rFonts w:ascii="Times New Roman" w:eastAsia="Century Gothic" w:hAnsi="Times New Roman" w:cs="Times New Roman"/>
          <w:b/>
          <w:color w:val="222222"/>
          <w:sz w:val="24"/>
          <w:szCs w:val="24"/>
        </w:rPr>
        <w:t xml:space="preserve"> </w:t>
      </w:r>
      <w:r w:rsidR="008E2F90" w:rsidRPr="006642CA">
        <w:rPr>
          <w:rFonts w:ascii="Times New Roman" w:eastAsia="Century Gothic" w:hAnsi="Times New Roman" w:cs="Times New Roman"/>
          <w:color w:val="222222"/>
          <w:sz w:val="24"/>
          <w:szCs w:val="24"/>
        </w:rPr>
        <w:t>şekerler)</w:t>
      </w:r>
      <w:r w:rsidR="008E2F90" w:rsidRPr="006642CA">
        <w:rPr>
          <w:rFonts w:ascii="Times New Roman" w:eastAsia="Century Gothic" w:hAnsi="Times New Roman" w:cs="Times New Roman"/>
          <w:b/>
          <w:color w:val="222222"/>
          <w:sz w:val="24"/>
          <w:szCs w:val="24"/>
        </w:rPr>
        <w:t xml:space="preserve"> 000000000000000000000</w:t>
      </w:r>
    </w:p>
    <w:p w:rsidR="0055409D" w:rsidRPr="006642CA" w:rsidRDefault="0055409D" w:rsidP="006642CA">
      <w:pPr>
        <w:tabs>
          <w:tab w:val="left" w:pos="320"/>
          <w:tab w:val="left" w:pos="426"/>
          <w:tab w:val="left" w:pos="709"/>
          <w:tab w:val="left" w:pos="8789"/>
        </w:tabs>
        <w:spacing w:after="0" w:line="0" w:lineRule="atLeast"/>
        <w:ind w:left="-426" w:firstLine="426"/>
        <w:rPr>
          <w:rFonts w:ascii="Times New Roman" w:eastAsia="Century Gothic" w:hAnsi="Times New Roman" w:cs="Times New Roman"/>
          <w:b/>
          <w:color w:val="222222"/>
          <w:sz w:val="24"/>
          <w:szCs w:val="24"/>
        </w:rPr>
      </w:pPr>
    </w:p>
    <w:p w:rsidR="0055409D" w:rsidRPr="006642CA" w:rsidRDefault="0055409D" w:rsidP="006642CA">
      <w:pPr>
        <w:tabs>
          <w:tab w:val="left" w:pos="320"/>
          <w:tab w:val="left" w:pos="426"/>
          <w:tab w:val="left" w:pos="709"/>
          <w:tab w:val="left" w:pos="8789"/>
        </w:tabs>
        <w:spacing w:after="0" w:line="0" w:lineRule="atLeast"/>
        <w:ind w:left="-426" w:firstLine="426"/>
        <w:rPr>
          <w:rFonts w:ascii="Times New Roman" w:eastAsia="Century Gothic" w:hAnsi="Times New Roman" w:cs="Times New Roman"/>
          <w:b/>
          <w:color w:val="222222"/>
          <w:sz w:val="24"/>
          <w:szCs w:val="24"/>
        </w:rPr>
      </w:pPr>
    </w:p>
    <w:p w:rsidR="0055409D" w:rsidRPr="006642CA" w:rsidRDefault="0055409D"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C00000"/>
          <w:sz w:val="24"/>
          <w:szCs w:val="24"/>
        </w:rPr>
        <w:t>a. MONOSAKKARİTLER</w:t>
      </w:r>
      <w:r w:rsidRPr="006642CA">
        <w:rPr>
          <w:rFonts w:ascii="Times New Roman" w:eastAsia="Century Gothic" w:hAnsi="Times New Roman" w:cs="Times New Roman"/>
          <w:b/>
          <w:color w:val="222222"/>
          <w:sz w:val="24"/>
          <w:szCs w:val="24"/>
        </w:rPr>
        <w:t>( Tek moleküllü</w:t>
      </w:r>
      <w:r w:rsidRPr="006642CA">
        <w:rPr>
          <w:rFonts w:ascii="Times New Roman" w:eastAsia="Century Gothic" w:hAnsi="Times New Roman" w:cs="Times New Roman"/>
          <w:b/>
          <w:color w:val="C00000"/>
          <w:sz w:val="24"/>
          <w:szCs w:val="24"/>
        </w:rPr>
        <w:t xml:space="preserve"> </w:t>
      </w:r>
      <w:r w:rsidRPr="006642CA">
        <w:rPr>
          <w:rFonts w:ascii="Times New Roman" w:eastAsia="Century Gothic" w:hAnsi="Times New Roman" w:cs="Times New Roman"/>
          <w:b/>
          <w:color w:val="222222"/>
          <w:sz w:val="24"/>
          <w:szCs w:val="24"/>
        </w:rPr>
        <w:t>şekerler)</w:t>
      </w:r>
    </w:p>
    <w:p w:rsidR="0055409D" w:rsidRPr="006642CA" w:rsidRDefault="0073527F" w:rsidP="006E17F6">
      <w:pPr>
        <w:numPr>
          <w:ilvl w:val="0"/>
          <w:numId w:val="21"/>
        </w:numPr>
        <w:tabs>
          <w:tab w:val="left" w:pos="160"/>
          <w:tab w:val="left" w:pos="426"/>
          <w:tab w:val="left" w:pos="709"/>
          <w:tab w:val="left" w:pos="8789"/>
        </w:tabs>
        <w:spacing w:after="0" w:line="0" w:lineRule="atLeast"/>
        <w:ind w:left="142" w:right="-7"/>
        <w:rPr>
          <w:rFonts w:ascii="Times New Roman" w:hAnsi="Times New Roman" w:cs="Times New Roman"/>
          <w:sz w:val="24"/>
          <w:szCs w:val="24"/>
        </w:rPr>
      </w:pPr>
      <w:r>
        <w:rPr>
          <w:rFonts w:ascii="Times New Roman" w:eastAsia="Century Gothic" w:hAnsi="Times New Roman" w:cs="Times New Roman"/>
          <w:sz w:val="24"/>
          <w:szCs w:val="24"/>
        </w:rPr>
        <w:t>-</w:t>
      </w:r>
      <w:r w:rsidR="0055409D" w:rsidRPr="006642CA">
        <w:rPr>
          <w:rFonts w:ascii="Times New Roman" w:eastAsia="Century Gothic" w:hAnsi="Times New Roman" w:cs="Times New Roman"/>
          <w:sz w:val="24"/>
          <w:szCs w:val="24"/>
        </w:rPr>
        <w:t>Karbonhidratların temel yapı taşlarıdır. Yani monomerleridir.</w:t>
      </w:r>
    </w:p>
    <w:p w:rsidR="0055409D" w:rsidRPr="006642CA" w:rsidRDefault="0055409D" w:rsidP="006E17F6">
      <w:pPr>
        <w:tabs>
          <w:tab w:val="left" w:pos="426"/>
          <w:tab w:val="left" w:pos="709"/>
          <w:tab w:val="left" w:pos="8789"/>
        </w:tabs>
        <w:spacing w:line="8" w:lineRule="exact"/>
        <w:ind w:left="142" w:right="-7"/>
        <w:rPr>
          <w:rFonts w:ascii="Times New Roman" w:hAnsi="Times New Roman" w:cs="Times New Roman"/>
          <w:sz w:val="24"/>
          <w:szCs w:val="24"/>
        </w:rPr>
      </w:pPr>
    </w:p>
    <w:p w:rsidR="0055409D" w:rsidRPr="006642CA" w:rsidRDefault="0073527F" w:rsidP="006E17F6">
      <w:pPr>
        <w:numPr>
          <w:ilvl w:val="0"/>
          <w:numId w:val="21"/>
        </w:numPr>
        <w:tabs>
          <w:tab w:val="left" w:pos="160"/>
          <w:tab w:val="left" w:pos="426"/>
          <w:tab w:val="left" w:pos="709"/>
          <w:tab w:val="left" w:pos="8789"/>
        </w:tabs>
        <w:spacing w:after="0" w:line="222" w:lineRule="auto"/>
        <w:ind w:left="142" w:right="-7"/>
        <w:rPr>
          <w:rFonts w:ascii="Times New Roman" w:hAnsi="Times New Roman" w:cs="Times New Roman"/>
          <w:sz w:val="24"/>
          <w:szCs w:val="24"/>
        </w:rPr>
      </w:pPr>
      <w:r>
        <w:rPr>
          <w:rFonts w:ascii="Times New Roman" w:eastAsia="Century Gothic" w:hAnsi="Times New Roman" w:cs="Times New Roman"/>
          <w:sz w:val="24"/>
          <w:szCs w:val="24"/>
        </w:rPr>
        <w:t>-</w:t>
      </w:r>
      <w:r w:rsidR="0055409D" w:rsidRPr="006642CA">
        <w:rPr>
          <w:rFonts w:ascii="Times New Roman" w:eastAsia="Century Gothic" w:hAnsi="Times New Roman" w:cs="Times New Roman"/>
          <w:sz w:val="24"/>
          <w:szCs w:val="24"/>
        </w:rPr>
        <w:t>Hücre zarından sindirilmeden doğrudan geçebilirler.</w:t>
      </w:r>
    </w:p>
    <w:p w:rsidR="0055409D" w:rsidRPr="006642CA" w:rsidRDefault="0055409D" w:rsidP="006E17F6">
      <w:pPr>
        <w:tabs>
          <w:tab w:val="left" w:pos="426"/>
          <w:tab w:val="left" w:pos="709"/>
          <w:tab w:val="left" w:pos="8789"/>
        </w:tabs>
        <w:spacing w:line="9" w:lineRule="exact"/>
        <w:ind w:left="142" w:right="-7"/>
        <w:rPr>
          <w:rFonts w:ascii="Times New Roman" w:hAnsi="Times New Roman" w:cs="Times New Roman"/>
          <w:sz w:val="24"/>
          <w:szCs w:val="24"/>
        </w:rPr>
      </w:pPr>
    </w:p>
    <w:p w:rsidR="0055409D" w:rsidRPr="006642CA" w:rsidRDefault="0073527F" w:rsidP="006E17F6">
      <w:pPr>
        <w:numPr>
          <w:ilvl w:val="0"/>
          <w:numId w:val="21"/>
        </w:numPr>
        <w:tabs>
          <w:tab w:val="left" w:pos="160"/>
          <w:tab w:val="left" w:pos="426"/>
          <w:tab w:val="left" w:pos="709"/>
          <w:tab w:val="left" w:pos="8789"/>
        </w:tabs>
        <w:spacing w:after="0" w:line="222" w:lineRule="auto"/>
        <w:ind w:left="142" w:right="-7"/>
        <w:rPr>
          <w:rFonts w:ascii="Times New Roman" w:hAnsi="Times New Roman" w:cs="Times New Roman"/>
          <w:sz w:val="24"/>
          <w:szCs w:val="24"/>
        </w:rPr>
      </w:pPr>
      <w:r>
        <w:rPr>
          <w:rFonts w:ascii="Times New Roman" w:eastAsia="Century Gothic" w:hAnsi="Times New Roman" w:cs="Times New Roman"/>
          <w:sz w:val="24"/>
          <w:szCs w:val="24"/>
        </w:rPr>
        <w:t>-</w:t>
      </w:r>
      <w:r w:rsidR="0055409D" w:rsidRPr="006642CA">
        <w:rPr>
          <w:rFonts w:ascii="Times New Roman" w:eastAsia="Century Gothic" w:hAnsi="Times New Roman" w:cs="Times New Roman"/>
          <w:sz w:val="24"/>
          <w:szCs w:val="24"/>
        </w:rPr>
        <w:t>6 C’lu olanlar Solunum reaksiyonlarında yıkıma uğratılabilirler. Yani enerji kaynağı olarak kullanılırlar.</w:t>
      </w:r>
    </w:p>
    <w:p w:rsidR="0055409D" w:rsidRPr="006642CA" w:rsidRDefault="0055409D" w:rsidP="006E17F6">
      <w:pPr>
        <w:tabs>
          <w:tab w:val="left" w:pos="426"/>
          <w:tab w:val="left" w:pos="709"/>
          <w:tab w:val="left" w:pos="8789"/>
        </w:tabs>
        <w:spacing w:line="9" w:lineRule="exact"/>
        <w:ind w:left="142" w:right="-7"/>
        <w:rPr>
          <w:rFonts w:ascii="Times New Roman" w:hAnsi="Times New Roman" w:cs="Times New Roman"/>
          <w:sz w:val="24"/>
          <w:szCs w:val="24"/>
        </w:rPr>
      </w:pPr>
    </w:p>
    <w:p w:rsidR="0055409D" w:rsidRPr="006642CA" w:rsidRDefault="0073527F" w:rsidP="006E17F6">
      <w:pPr>
        <w:numPr>
          <w:ilvl w:val="0"/>
          <w:numId w:val="21"/>
        </w:numPr>
        <w:tabs>
          <w:tab w:val="left" w:pos="160"/>
          <w:tab w:val="left" w:pos="426"/>
          <w:tab w:val="left" w:pos="709"/>
          <w:tab w:val="left" w:pos="8789"/>
        </w:tabs>
        <w:spacing w:after="0" w:line="222" w:lineRule="auto"/>
        <w:ind w:left="142" w:right="-7"/>
        <w:rPr>
          <w:rFonts w:ascii="Times New Roman" w:hAnsi="Times New Roman" w:cs="Times New Roman"/>
          <w:sz w:val="24"/>
          <w:szCs w:val="24"/>
        </w:rPr>
      </w:pPr>
      <w:r>
        <w:rPr>
          <w:rFonts w:ascii="Times New Roman" w:eastAsia="Century Gothic" w:hAnsi="Times New Roman" w:cs="Times New Roman"/>
          <w:sz w:val="24"/>
          <w:szCs w:val="24"/>
        </w:rPr>
        <w:t>-</w:t>
      </w:r>
      <w:r w:rsidR="0055409D" w:rsidRPr="006642CA">
        <w:rPr>
          <w:rFonts w:ascii="Times New Roman" w:eastAsia="Century Gothic" w:hAnsi="Times New Roman" w:cs="Times New Roman"/>
          <w:sz w:val="24"/>
          <w:szCs w:val="24"/>
        </w:rPr>
        <w:t>C sayılarına göre sınıflandırılırlar. ( 3 C ’lulardan 8 C ’lulara kadar çeşitleri bulunur.)</w:t>
      </w:r>
    </w:p>
    <w:p w:rsidR="0055409D" w:rsidRPr="006642CA" w:rsidRDefault="0055409D" w:rsidP="006E17F6">
      <w:pPr>
        <w:tabs>
          <w:tab w:val="left" w:pos="426"/>
          <w:tab w:val="left" w:pos="709"/>
          <w:tab w:val="left" w:pos="8789"/>
        </w:tabs>
        <w:spacing w:line="9" w:lineRule="exact"/>
        <w:ind w:left="142" w:right="-7"/>
        <w:rPr>
          <w:rFonts w:ascii="Times New Roman" w:hAnsi="Times New Roman" w:cs="Times New Roman"/>
          <w:sz w:val="24"/>
          <w:szCs w:val="24"/>
        </w:rPr>
      </w:pPr>
    </w:p>
    <w:p w:rsidR="0055409D" w:rsidRPr="00BB5817" w:rsidRDefault="0073527F" w:rsidP="006E17F6">
      <w:pPr>
        <w:numPr>
          <w:ilvl w:val="0"/>
          <w:numId w:val="21"/>
        </w:numPr>
        <w:tabs>
          <w:tab w:val="left" w:pos="160"/>
          <w:tab w:val="left" w:pos="426"/>
          <w:tab w:val="left" w:pos="709"/>
          <w:tab w:val="left" w:pos="8789"/>
        </w:tabs>
        <w:spacing w:after="0" w:line="225" w:lineRule="auto"/>
        <w:ind w:left="142" w:right="-7"/>
        <w:rPr>
          <w:rFonts w:ascii="Times New Roman" w:hAnsi="Times New Roman" w:cs="Times New Roman"/>
          <w:sz w:val="24"/>
          <w:szCs w:val="24"/>
        </w:rPr>
      </w:pPr>
      <w:r>
        <w:rPr>
          <w:rFonts w:ascii="Times New Roman" w:eastAsia="Century Gothic" w:hAnsi="Times New Roman" w:cs="Times New Roman"/>
          <w:sz w:val="24"/>
          <w:szCs w:val="24"/>
        </w:rPr>
        <w:t>-</w:t>
      </w:r>
      <w:r w:rsidR="0055409D" w:rsidRPr="006642CA">
        <w:rPr>
          <w:rFonts w:ascii="Times New Roman" w:eastAsia="Century Gothic" w:hAnsi="Times New Roman" w:cs="Times New Roman"/>
          <w:sz w:val="24"/>
          <w:szCs w:val="24"/>
        </w:rPr>
        <w:t>En önemlileri 5 C ‘lular ile 6 C ‘lulardır.</w:t>
      </w:r>
    </w:p>
    <w:p w:rsidR="0055409D" w:rsidRPr="00BB5817" w:rsidRDefault="0055409D" w:rsidP="006E17F6">
      <w:pPr>
        <w:numPr>
          <w:ilvl w:val="0"/>
          <w:numId w:val="21"/>
        </w:numPr>
        <w:tabs>
          <w:tab w:val="left" w:pos="160"/>
          <w:tab w:val="left" w:pos="426"/>
          <w:tab w:val="left" w:pos="709"/>
          <w:tab w:val="left" w:pos="8789"/>
        </w:tabs>
        <w:spacing w:after="0" w:line="225" w:lineRule="auto"/>
        <w:ind w:left="142" w:right="-7"/>
        <w:rPr>
          <w:rFonts w:ascii="Times New Roman" w:hAnsi="Times New Roman" w:cs="Times New Roman"/>
          <w:sz w:val="24"/>
          <w:szCs w:val="24"/>
        </w:rPr>
      </w:pPr>
    </w:p>
    <w:p w:rsidR="006E17F6" w:rsidRPr="00522E44" w:rsidRDefault="00A27243" w:rsidP="006E17F6">
      <w:pPr>
        <w:numPr>
          <w:ilvl w:val="0"/>
          <w:numId w:val="22"/>
        </w:numPr>
        <w:tabs>
          <w:tab w:val="left" w:pos="220"/>
          <w:tab w:val="left" w:pos="426"/>
          <w:tab w:val="left" w:pos="709"/>
          <w:tab w:val="left" w:pos="8789"/>
        </w:tabs>
        <w:spacing w:after="0" w:line="0" w:lineRule="atLeast"/>
        <w:ind w:left="-426" w:firstLine="426"/>
        <w:rPr>
          <w:rFonts w:ascii="Times New Roman" w:eastAsia="Segoe UI Symbol" w:hAnsi="Times New Roman" w:cs="Times New Roman"/>
          <w:b/>
          <w:color w:val="FF0000"/>
          <w:sz w:val="24"/>
          <w:szCs w:val="24"/>
        </w:rPr>
      </w:pPr>
      <w:r w:rsidRPr="00522E44">
        <w:rPr>
          <w:rFonts w:ascii="Times New Roman" w:eastAsia="Century Gothic" w:hAnsi="Times New Roman" w:cs="Times New Roman"/>
          <w:b/>
          <w:color w:val="FF0000"/>
          <w:sz w:val="24"/>
          <w:szCs w:val="24"/>
        </w:rPr>
        <w:t>*</w:t>
      </w:r>
      <w:r w:rsidR="00BB5817" w:rsidRPr="00522E44">
        <w:rPr>
          <w:rFonts w:ascii="Times New Roman" w:eastAsia="Century Gothic" w:hAnsi="Times New Roman" w:cs="Times New Roman"/>
          <w:b/>
          <w:color w:val="FF0000"/>
          <w:sz w:val="24"/>
          <w:szCs w:val="24"/>
        </w:rPr>
        <w:t xml:space="preserve">5 C’lu Monosakkaritler (PENTOZLAR) </w:t>
      </w:r>
      <w:r w:rsidR="00BB5817" w:rsidRPr="00522E44">
        <w:rPr>
          <w:rFonts w:ascii="Times New Roman" w:eastAsia="Century Gothic" w:hAnsi="Times New Roman" w:cs="Times New Roman"/>
          <w:color w:val="000000"/>
          <w:sz w:val="24"/>
          <w:szCs w:val="24"/>
        </w:rPr>
        <w:t>2 Çeşittir.</w:t>
      </w:r>
    </w:p>
    <w:p w:rsidR="006E17F6" w:rsidRPr="00522E44" w:rsidRDefault="006E17F6" w:rsidP="006E17F6">
      <w:pPr>
        <w:numPr>
          <w:ilvl w:val="0"/>
          <w:numId w:val="22"/>
        </w:numPr>
        <w:tabs>
          <w:tab w:val="left" w:pos="220"/>
          <w:tab w:val="left" w:pos="426"/>
          <w:tab w:val="left" w:pos="709"/>
          <w:tab w:val="left" w:pos="8789"/>
        </w:tabs>
        <w:spacing w:after="0" w:line="0" w:lineRule="atLeast"/>
        <w:ind w:left="-426" w:firstLine="426"/>
        <w:rPr>
          <w:rFonts w:ascii="Times New Roman" w:eastAsia="Segoe UI Symbol" w:hAnsi="Times New Roman" w:cs="Times New Roman"/>
          <w:b/>
          <w:color w:val="FF0000"/>
          <w:sz w:val="24"/>
          <w:szCs w:val="24"/>
        </w:rPr>
      </w:pPr>
    </w:p>
    <w:p w:rsidR="00BB5817" w:rsidRPr="00BB5817" w:rsidRDefault="00BB5817" w:rsidP="00BB5817">
      <w:pPr>
        <w:tabs>
          <w:tab w:val="left" w:pos="426"/>
          <w:tab w:val="left" w:pos="709"/>
          <w:tab w:val="left" w:pos="8789"/>
        </w:tabs>
        <w:spacing w:line="234" w:lineRule="auto"/>
        <w:ind w:left="-426" w:firstLine="426"/>
        <w:rPr>
          <w:rFonts w:ascii="Times New Roman" w:eastAsia="Century Gothic" w:hAnsi="Times New Roman" w:cs="Times New Roman"/>
          <w:sz w:val="20"/>
          <w:szCs w:val="20"/>
        </w:rPr>
      </w:pPr>
      <w:r>
        <w:rPr>
          <w:rFonts w:ascii="Times New Roman" w:hAnsi="Times New Roman" w:cs="Times New Roman"/>
          <w:sz w:val="24"/>
          <w:szCs w:val="24"/>
        </w:rPr>
        <w:t xml:space="preserve">    </w:t>
      </w:r>
      <w:r w:rsidRPr="00BB5817">
        <w:rPr>
          <w:rFonts w:ascii="Times New Roman" w:hAnsi="Times New Roman" w:cs="Times New Roman"/>
          <w:sz w:val="24"/>
          <w:szCs w:val="24"/>
        </w:rPr>
        <w:t xml:space="preserve">  -</w:t>
      </w:r>
      <w:r w:rsidRPr="006E17F6">
        <w:rPr>
          <w:rFonts w:ascii="Times New Roman" w:eastAsia="Century Gothic" w:hAnsi="Times New Roman" w:cs="Times New Roman"/>
          <w:b/>
          <w:color w:val="1F497D"/>
          <w:sz w:val="24"/>
          <w:szCs w:val="24"/>
        </w:rPr>
        <w:t>RİBOZ Şekeri</w:t>
      </w:r>
      <w:r w:rsidRPr="00BB5817">
        <w:rPr>
          <w:rFonts w:ascii="Times New Roman" w:eastAsia="Century Gothic" w:hAnsi="Times New Roman" w:cs="Times New Roman"/>
          <w:color w:val="1F497D"/>
          <w:sz w:val="24"/>
          <w:szCs w:val="24"/>
        </w:rPr>
        <w:t xml:space="preserve"> </w:t>
      </w:r>
      <w:r w:rsidRPr="00BB5817">
        <w:rPr>
          <w:rFonts w:ascii="Times New Roman" w:eastAsia="Century Gothic" w:hAnsi="Times New Roman" w:cs="Times New Roman"/>
          <w:color w:val="000000"/>
          <w:sz w:val="24"/>
          <w:szCs w:val="24"/>
        </w:rPr>
        <w:t>(RNA’da ve ATP’ de bulunur.)</w:t>
      </w:r>
      <w:r w:rsidRPr="00BB5817">
        <w:rPr>
          <w:rFonts w:ascii="Times New Roman" w:eastAsia="Century Gothic" w:hAnsi="Times New Roman" w:cs="Times New Roman"/>
          <w:sz w:val="24"/>
          <w:szCs w:val="24"/>
        </w:rPr>
        <w:t xml:space="preserve"> </w:t>
      </w:r>
      <w:r w:rsidRPr="00BB5817">
        <w:rPr>
          <w:rFonts w:ascii="Times New Roman" w:eastAsia="Century Gothic" w:hAnsi="Times New Roman" w:cs="Times New Roman"/>
          <w:sz w:val="20"/>
          <w:szCs w:val="20"/>
        </w:rPr>
        <w:t>(C5H10O5)</w:t>
      </w:r>
    </w:p>
    <w:p w:rsidR="00BB5817" w:rsidRPr="006642CA" w:rsidRDefault="00103F85" w:rsidP="00BB5817">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r w:rsidRPr="00103F85">
        <w:rPr>
          <w:rFonts w:ascii="Times New Roman" w:eastAsia="Century Gothic" w:hAnsi="Times New Roman" w:cs="Times New Roman"/>
          <w:sz w:val="24"/>
          <w:szCs w:val="24"/>
        </w:rPr>
        <w:pict>
          <v:line id="_x0000_s1029" style="position:absolute;left:0;text-align:left;z-index:-251657216" from="8.7pt,-25.55pt" to="182.95pt,-25.55pt" o:userdrawn="t" strokecolor="red" strokeweight=".84pt"/>
        </w:pict>
      </w:r>
    </w:p>
    <w:p w:rsidR="00BB5817" w:rsidRPr="00796D5A" w:rsidRDefault="00BB5817" w:rsidP="00796D5A">
      <w:pPr>
        <w:tabs>
          <w:tab w:val="left" w:pos="426"/>
          <w:tab w:val="left" w:pos="709"/>
          <w:tab w:val="left" w:pos="8789"/>
        </w:tabs>
        <w:spacing w:line="231" w:lineRule="auto"/>
        <w:ind w:left="-426" w:firstLine="426"/>
        <w:rPr>
          <w:rFonts w:ascii="Times New Roman" w:eastAsia="Century Gothic" w:hAnsi="Times New Roman" w:cs="Times New Roman"/>
          <w:sz w:val="20"/>
          <w:szCs w:val="20"/>
        </w:rPr>
      </w:pPr>
      <w:r>
        <w:rPr>
          <w:rFonts w:ascii="Times New Roman" w:eastAsia="Century Gothic" w:hAnsi="Times New Roman" w:cs="Times New Roman"/>
          <w:b/>
          <w:color w:val="1F497D"/>
          <w:sz w:val="24"/>
          <w:szCs w:val="24"/>
        </w:rPr>
        <w:t xml:space="preserve">   </w:t>
      </w:r>
      <w:r w:rsidRPr="006642CA">
        <w:rPr>
          <w:rFonts w:ascii="Times New Roman" w:eastAsia="Century Gothic" w:hAnsi="Times New Roman" w:cs="Times New Roman"/>
          <w:b/>
          <w:color w:val="1F497D"/>
          <w:sz w:val="24"/>
          <w:szCs w:val="24"/>
        </w:rPr>
        <w:t xml:space="preserve">   -DEOKSİRİBOZ Şekeri </w:t>
      </w:r>
      <w:r w:rsidRPr="006642CA">
        <w:rPr>
          <w:rFonts w:ascii="Times New Roman" w:eastAsia="Century Gothic" w:hAnsi="Times New Roman" w:cs="Times New Roman"/>
          <w:color w:val="000000"/>
          <w:sz w:val="24"/>
          <w:szCs w:val="24"/>
        </w:rPr>
        <w:t>(DNA’da bulunur.)</w:t>
      </w:r>
      <w:r w:rsidRPr="006642CA">
        <w:rPr>
          <w:rFonts w:ascii="Times New Roman" w:eastAsia="Century Gothic" w:hAnsi="Times New Roman" w:cs="Times New Roman"/>
          <w:sz w:val="24"/>
          <w:szCs w:val="24"/>
        </w:rPr>
        <w:t xml:space="preserve"> </w:t>
      </w:r>
      <w:r w:rsidRPr="00BB5817">
        <w:rPr>
          <w:rFonts w:ascii="Times New Roman" w:eastAsia="Century Gothic" w:hAnsi="Times New Roman" w:cs="Times New Roman"/>
          <w:sz w:val="20"/>
          <w:szCs w:val="20"/>
        </w:rPr>
        <w:t>(C5H10O4)</w:t>
      </w:r>
    </w:p>
    <w:p w:rsidR="00BB5817" w:rsidRPr="006642CA" w:rsidRDefault="00BB5817" w:rsidP="00BB5817">
      <w:pPr>
        <w:numPr>
          <w:ilvl w:val="0"/>
          <w:numId w:val="24"/>
        </w:numPr>
        <w:tabs>
          <w:tab w:val="left" w:pos="300"/>
          <w:tab w:val="left" w:pos="426"/>
          <w:tab w:val="left" w:pos="709"/>
          <w:tab w:val="left" w:pos="8789"/>
        </w:tabs>
        <w:spacing w:after="0" w:line="0" w:lineRule="atLeast"/>
        <w:ind w:left="-426" w:firstLine="426"/>
        <w:rPr>
          <w:rFonts w:ascii="Times New Roman" w:eastAsia="Arial" w:hAnsi="Times New Roman" w:cs="Times New Roman"/>
          <w:sz w:val="24"/>
          <w:szCs w:val="24"/>
        </w:rPr>
      </w:pPr>
      <w:r w:rsidRPr="006642CA">
        <w:rPr>
          <w:rFonts w:ascii="Times New Roman" w:eastAsia="Century Gothic" w:hAnsi="Times New Roman" w:cs="Times New Roman"/>
          <w:b/>
          <w:sz w:val="24"/>
          <w:szCs w:val="24"/>
        </w:rPr>
        <w:t>-</w:t>
      </w:r>
      <w:r w:rsidRPr="006642CA">
        <w:rPr>
          <w:rFonts w:ascii="Times New Roman" w:eastAsia="Century Gothic" w:hAnsi="Times New Roman" w:cs="Times New Roman"/>
          <w:sz w:val="24"/>
          <w:szCs w:val="24"/>
        </w:rPr>
        <w:t xml:space="preserve">Pentozlar enerji üretiminde </w:t>
      </w:r>
      <w:r w:rsidRPr="006642CA">
        <w:rPr>
          <w:rFonts w:ascii="Times New Roman" w:eastAsia="Century Gothic" w:hAnsi="Times New Roman" w:cs="Times New Roman"/>
          <w:b/>
          <w:sz w:val="24"/>
          <w:szCs w:val="24"/>
          <w:u w:val="single"/>
        </w:rPr>
        <w:t>kesinlikle</w:t>
      </w:r>
      <w:r w:rsidRPr="006642CA">
        <w:rPr>
          <w:rFonts w:ascii="Times New Roman" w:eastAsia="Century Gothic" w:hAnsi="Times New Roman" w:cs="Times New Roman"/>
          <w:sz w:val="24"/>
          <w:szCs w:val="24"/>
        </w:rPr>
        <w:t xml:space="preserve"> kullanılmazlar.</w:t>
      </w:r>
    </w:p>
    <w:p w:rsidR="00BB5817" w:rsidRPr="006642CA" w:rsidRDefault="00BB5817" w:rsidP="00BB5817">
      <w:pPr>
        <w:tabs>
          <w:tab w:val="left" w:pos="426"/>
          <w:tab w:val="left" w:pos="709"/>
          <w:tab w:val="left" w:pos="8789"/>
        </w:tabs>
        <w:spacing w:line="1" w:lineRule="exact"/>
        <w:ind w:left="-426" w:firstLine="426"/>
        <w:rPr>
          <w:rFonts w:ascii="Times New Roman" w:eastAsia="Arial" w:hAnsi="Times New Roman" w:cs="Times New Roman"/>
          <w:sz w:val="24"/>
          <w:szCs w:val="24"/>
        </w:rPr>
      </w:pPr>
    </w:p>
    <w:p w:rsidR="00BB5817" w:rsidRPr="006642CA" w:rsidRDefault="00BB5817" w:rsidP="00BB5817">
      <w:pPr>
        <w:numPr>
          <w:ilvl w:val="0"/>
          <w:numId w:val="24"/>
        </w:numPr>
        <w:tabs>
          <w:tab w:val="left" w:pos="300"/>
          <w:tab w:val="left" w:pos="426"/>
          <w:tab w:val="left" w:pos="709"/>
          <w:tab w:val="left" w:pos="8789"/>
        </w:tabs>
        <w:spacing w:after="0" w:line="237" w:lineRule="auto"/>
        <w:ind w:left="-426" w:firstLine="426"/>
        <w:rPr>
          <w:rFonts w:ascii="Times New Roman" w:eastAsia="Arial" w:hAnsi="Times New Roman" w:cs="Times New Roman"/>
          <w:sz w:val="24"/>
          <w:szCs w:val="24"/>
        </w:rPr>
      </w:pPr>
      <w:r w:rsidRPr="006642CA">
        <w:rPr>
          <w:rFonts w:ascii="Times New Roman" w:eastAsia="Century Gothic" w:hAnsi="Times New Roman" w:cs="Times New Roman"/>
          <w:b/>
          <w:sz w:val="24"/>
          <w:szCs w:val="24"/>
        </w:rPr>
        <w:t>-</w:t>
      </w:r>
      <w:r w:rsidRPr="006642CA">
        <w:rPr>
          <w:rFonts w:ascii="Times New Roman" w:eastAsia="Century Gothic" w:hAnsi="Times New Roman" w:cs="Times New Roman"/>
          <w:sz w:val="24"/>
          <w:szCs w:val="24"/>
        </w:rPr>
        <w:t>Hücre zarından sindirilmeden geçebilirler.</w:t>
      </w:r>
    </w:p>
    <w:p w:rsidR="00BB5817" w:rsidRPr="006642CA" w:rsidRDefault="00BB5817" w:rsidP="00BB5817">
      <w:pPr>
        <w:tabs>
          <w:tab w:val="left" w:pos="426"/>
          <w:tab w:val="left" w:pos="709"/>
          <w:tab w:val="left" w:pos="8789"/>
        </w:tabs>
        <w:spacing w:line="2" w:lineRule="exact"/>
        <w:ind w:left="-426" w:firstLine="426"/>
        <w:rPr>
          <w:rFonts w:ascii="Times New Roman" w:eastAsia="Arial" w:hAnsi="Times New Roman" w:cs="Times New Roman"/>
          <w:sz w:val="24"/>
          <w:szCs w:val="24"/>
        </w:rPr>
      </w:pPr>
    </w:p>
    <w:p w:rsidR="008E2F90" w:rsidRPr="00042BD3" w:rsidRDefault="00BB5817" w:rsidP="00042BD3">
      <w:pPr>
        <w:numPr>
          <w:ilvl w:val="0"/>
          <w:numId w:val="24"/>
        </w:numPr>
        <w:tabs>
          <w:tab w:val="left" w:pos="300"/>
          <w:tab w:val="left" w:pos="426"/>
          <w:tab w:val="left" w:pos="709"/>
          <w:tab w:val="left" w:pos="8789"/>
        </w:tabs>
        <w:spacing w:after="0" w:line="238" w:lineRule="auto"/>
        <w:ind w:left="-426" w:firstLine="426"/>
        <w:rPr>
          <w:rFonts w:ascii="Times New Roman" w:eastAsia="Arial" w:hAnsi="Times New Roman" w:cs="Times New Roman"/>
          <w:sz w:val="24"/>
          <w:szCs w:val="24"/>
        </w:rPr>
        <w:sectPr w:rsidR="008E2F90" w:rsidRPr="00042BD3" w:rsidSect="006642CA">
          <w:type w:val="continuous"/>
          <w:pgSz w:w="11900" w:h="16838"/>
          <w:pgMar w:top="568" w:right="849" w:bottom="219" w:left="1560" w:header="0" w:footer="0" w:gutter="0"/>
          <w:cols w:space="0" w:equalWidth="0">
            <w:col w:w="9491"/>
          </w:cols>
          <w:docGrid w:linePitch="360"/>
        </w:sectPr>
      </w:pPr>
      <w:r w:rsidRPr="006642CA">
        <w:rPr>
          <w:rFonts w:ascii="Times New Roman" w:eastAsia="Century Gothic" w:hAnsi="Times New Roman" w:cs="Times New Roman"/>
          <w:b/>
          <w:sz w:val="24"/>
          <w:szCs w:val="24"/>
        </w:rPr>
        <w:t>-</w:t>
      </w:r>
      <w:r w:rsidRPr="006642CA">
        <w:rPr>
          <w:rFonts w:ascii="Times New Roman" w:eastAsia="Century Gothic" w:hAnsi="Times New Roman" w:cs="Times New Roman"/>
          <w:sz w:val="24"/>
          <w:szCs w:val="24"/>
        </w:rPr>
        <w:t>Nükleik asitler isimlerini taşıdıkları pentoz şeker çeşidinden alırlar</w:t>
      </w:r>
      <w:r w:rsidR="00042BD3">
        <w:rPr>
          <w:rFonts w:ascii="Times New Roman" w:eastAsia="Arial" w:hAnsi="Times New Roman" w:cs="Times New Roman"/>
          <w:sz w:val="24"/>
          <w:szCs w:val="24"/>
        </w:rPr>
        <w:t>.</w:t>
      </w:r>
    </w:p>
    <w:p w:rsidR="008E2F90" w:rsidRPr="00A27243" w:rsidRDefault="00A27243" w:rsidP="00042BD3">
      <w:pPr>
        <w:tabs>
          <w:tab w:val="left" w:pos="426"/>
          <w:tab w:val="left" w:pos="709"/>
          <w:tab w:val="left" w:pos="8789"/>
        </w:tabs>
        <w:spacing w:line="232" w:lineRule="exact"/>
        <w:rPr>
          <w:rFonts w:ascii="Times New Roman" w:eastAsia="Times New Roman" w:hAnsi="Times New Roman" w:cs="Times New Roman"/>
          <w:b/>
          <w:color w:val="FF0000"/>
          <w:sz w:val="24"/>
          <w:szCs w:val="24"/>
        </w:rPr>
      </w:pPr>
      <w:bookmarkStart w:id="2" w:name="page9"/>
      <w:bookmarkEnd w:id="2"/>
      <w:r w:rsidRPr="00A27243">
        <w:rPr>
          <w:rFonts w:ascii="Times New Roman" w:eastAsia="Times New Roman" w:hAnsi="Times New Roman" w:cs="Times New Roman"/>
          <w:b/>
          <w:color w:val="FF0000"/>
          <w:sz w:val="24"/>
          <w:szCs w:val="24"/>
        </w:rPr>
        <w:lastRenderedPageBreak/>
        <w:t>*6 C’lu Monosakkaritler (HEGZOZLAR) 3 Çeşittir.</w:t>
      </w:r>
    </w:p>
    <w:p w:rsidR="00A27243" w:rsidRPr="00A27243" w:rsidRDefault="00A27243" w:rsidP="006642CA">
      <w:pPr>
        <w:tabs>
          <w:tab w:val="left" w:pos="426"/>
          <w:tab w:val="left" w:pos="709"/>
          <w:tab w:val="left" w:pos="8789"/>
        </w:tabs>
        <w:spacing w:line="232" w:lineRule="exact"/>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7243">
        <w:rPr>
          <w:rFonts w:ascii="Times New Roman" w:eastAsia="Times New Roman" w:hAnsi="Times New Roman" w:cs="Times New Roman"/>
          <w:sz w:val="24"/>
          <w:szCs w:val="24"/>
        </w:rPr>
        <w:t>Glikoz (Üzüm Şekeri)</w:t>
      </w:r>
      <w:r w:rsidR="008B4A6A">
        <w:rPr>
          <w:rFonts w:ascii="Times New Roman" w:eastAsia="Times New Roman" w:hAnsi="Times New Roman" w:cs="Times New Roman"/>
          <w:sz w:val="24"/>
          <w:szCs w:val="24"/>
        </w:rPr>
        <w:t>→Bitkisel Kaynaklı</w:t>
      </w:r>
    </w:p>
    <w:p w:rsidR="00A27243" w:rsidRPr="00A27243" w:rsidRDefault="00A27243" w:rsidP="006642CA">
      <w:pPr>
        <w:tabs>
          <w:tab w:val="left" w:pos="426"/>
          <w:tab w:val="left" w:pos="709"/>
          <w:tab w:val="left" w:pos="8789"/>
        </w:tabs>
        <w:spacing w:line="232" w:lineRule="exact"/>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7243">
        <w:rPr>
          <w:rFonts w:ascii="Times New Roman" w:eastAsia="Times New Roman" w:hAnsi="Times New Roman" w:cs="Times New Roman"/>
          <w:sz w:val="24"/>
          <w:szCs w:val="24"/>
        </w:rPr>
        <w:t>Fruktoz (Meyve Şekeri)</w:t>
      </w:r>
      <w:r w:rsidR="008B4A6A">
        <w:rPr>
          <w:rFonts w:ascii="Times New Roman" w:eastAsia="Times New Roman" w:hAnsi="Times New Roman" w:cs="Times New Roman"/>
          <w:sz w:val="24"/>
          <w:szCs w:val="24"/>
        </w:rPr>
        <w:t>→Bitkisel Kaynaklı</w:t>
      </w:r>
    </w:p>
    <w:p w:rsidR="00A27243" w:rsidRPr="00A27243" w:rsidRDefault="00A27243" w:rsidP="006642CA">
      <w:pPr>
        <w:tabs>
          <w:tab w:val="left" w:pos="426"/>
          <w:tab w:val="left" w:pos="709"/>
          <w:tab w:val="left" w:pos="8789"/>
        </w:tabs>
        <w:spacing w:line="232" w:lineRule="exact"/>
        <w:ind w:left="-426"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27243">
        <w:rPr>
          <w:rFonts w:ascii="Times New Roman" w:eastAsia="Times New Roman" w:hAnsi="Times New Roman" w:cs="Times New Roman"/>
          <w:sz w:val="24"/>
          <w:szCs w:val="24"/>
        </w:rPr>
        <w:t>Glaktoz (Süt Şekeri)</w:t>
      </w:r>
      <w:r w:rsidR="008B4A6A">
        <w:rPr>
          <w:rFonts w:ascii="Times New Roman" w:eastAsia="Times New Roman" w:hAnsi="Times New Roman" w:cs="Times New Roman"/>
          <w:sz w:val="24"/>
          <w:szCs w:val="24"/>
        </w:rPr>
        <w:t>→Hayvansal Kaynaklı</w:t>
      </w:r>
    </w:p>
    <w:p w:rsidR="008E2F90" w:rsidRPr="006642CA" w:rsidRDefault="00522E44" w:rsidP="00522E44">
      <w:pPr>
        <w:tabs>
          <w:tab w:val="left" w:pos="426"/>
          <w:tab w:val="left" w:pos="566"/>
          <w:tab w:val="left" w:pos="709"/>
          <w:tab w:val="left" w:pos="8789"/>
        </w:tabs>
        <w:spacing w:after="0" w:line="232" w:lineRule="auto"/>
        <w:ind w:left="-284" w:right="-148"/>
        <w:rPr>
          <w:rFonts w:ascii="Times New Roman" w:hAnsi="Times New Roman" w:cs="Times New Roman"/>
          <w:sz w:val="24"/>
          <w:szCs w:val="24"/>
        </w:rPr>
      </w:pPr>
      <w:r>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b/>
          <w:sz w:val="24"/>
          <w:szCs w:val="24"/>
        </w:rPr>
        <w:t xml:space="preserve">Glikoz </w:t>
      </w:r>
      <w:r w:rsidR="008E2F90" w:rsidRPr="006642CA">
        <w:rPr>
          <w:rFonts w:ascii="Times New Roman" w:eastAsia="Century Gothic" w:hAnsi="Times New Roman" w:cs="Times New Roman"/>
          <w:sz w:val="24"/>
          <w:szCs w:val="24"/>
        </w:rPr>
        <w:t>ve</w:t>
      </w:r>
      <w:r w:rsidR="008E2F90" w:rsidRPr="006642CA">
        <w:rPr>
          <w:rFonts w:ascii="Times New Roman" w:eastAsia="Century Gothic" w:hAnsi="Times New Roman" w:cs="Times New Roman"/>
          <w:b/>
          <w:sz w:val="24"/>
          <w:szCs w:val="24"/>
        </w:rPr>
        <w:t xml:space="preserve"> Fruktoz </w:t>
      </w:r>
      <w:r w:rsidR="008E2F90" w:rsidRPr="006642CA">
        <w:rPr>
          <w:rFonts w:ascii="Times New Roman" w:eastAsia="Century Gothic" w:hAnsi="Times New Roman" w:cs="Times New Roman"/>
          <w:sz w:val="24"/>
          <w:szCs w:val="24"/>
        </w:rPr>
        <w:t>bitki hücrelerinde fotosentez sonucu üretilebilen</w:t>
      </w:r>
      <w:r w:rsidR="008E2F90" w:rsidRPr="006642CA">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sz w:val="24"/>
          <w:szCs w:val="24"/>
        </w:rPr>
        <w:t>şekerlerdir. Ancak hayvanlar da</w:t>
      </w:r>
      <w:r w:rsidR="008E2F90" w:rsidRPr="006642CA">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sz w:val="24"/>
          <w:szCs w:val="24"/>
        </w:rPr>
        <w:t>bu şekerleri bitkilerden alarak enerji üretiminde veya yapım reaksiyonlarında kullanabilirler.</w:t>
      </w:r>
    </w:p>
    <w:p w:rsidR="008E2F90" w:rsidRPr="00522E44" w:rsidRDefault="00796D5A" w:rsidP="00522E44">
      <w:pPr>
        <w:tabs>
          <w:tab w:val="left" w:pos="426"/>
          <w:tab w:val="left" w:pos="580"/>
          <w:tab w:val="left" w:pos="709"/>
          <w:tab w:val="left" w:pos="8789"/>
        </w:tabs>
        <w:spacing w:after="0" w:line="230" w:lineRule="auto"/>
        <w:ind w:left="-284" w:right="-148"/>
        <w:rPr>
          <w:rFonts w:ascii="Times New Roman" w:hAnsi="Times New Roman" w:cs="Times New Roman"/>
          <w:sz w:val="24"/>
          <w:szCs w:val="24"/>
        </w:rPr>
      </w:pPr>
      <w:r>
        <w:rPr>
          <w:rFonts w:ascii="Times New Roman" w:eastAsia="Century Gothic" w:hAnsi="Times New Roman" w:cs="Times New Roman"/>
          <w:b/>
          <w:sz w:val="24"/>
          <w:szCs w:val="24"/>
        </w:rPr>
        <w:t xml:space="preserve">     </w:t>
      </w:r>
      <w:r w:rsidR="008E2F90" w:rsidRPr="00522E44">
        <w:rPr>
          <w:rFonts w:ascii="Times New Roman" w:eastAsia="Century Gothic" w:hAnsi="Times New Roman" w:cs="Times New Roman"/>
          <w:b/>
          <w:sz w:val="24"/>
          <w:szCs w:val="24"/>
        </w:rPr>
        <w:t xml:space="preserve">Glikoz </w:t>
      </w:r>
      <w:r w:rsidR="008E2F90" w:rsidRPr="00522E44">
        <w:rPr>
          <w:rFonts w:ascii="Times New Roman" w:eastAsia="Century Gothic" w:hAnsi="Times New Roman" w:cs="Times New Roman"/>
          <w:sz w:val="24"/>
          <w:szCs w:val="24"/>
        </w:rPr>
        <w:t>ve</w:t>
      </w:r>
      <w:r w:rsidR="008E2F90" w:rsidRPr="00522E44">
        <w:rPr>
          <w:rFonts w:ascii="Times New Roman" w:eastAsia="Century Gothic" w:hAnsi="Times New Roman" w:cs="Times New Roman"/>
          <w:b/>
          <w:sz w:val="24"/>
          <w:szCs w:val="24"/>
        </w:rPr>
        <w:t xml:space="preserve"> Fruktoz </w:t>
      </w:r>
      <w:r w:rsidR="008E2F90" w:rsidRPr="00522E44">
        <w:rPr>
          <w:rFonts w:ascii="Times New Roman" w:eastAsia="Century Gothic" w:hAnsi="Times New Roman" w:cs="Times New Roman"/>
          <w:sz w:val="24"/>
          <w:szCs w:val="24"/>
        </w:rPr>
        <w:t>hayvansal hücrelerde de bulunabilir.</w:t>
      </w:r>
    </w:p>
    <w:p w:rsidR="008E2F90" w:rsidRPr="006642CA" w:rsidRDefault="008E2F90" w:rsidP="00522E44">
      <w:pPr>
        <w:tabs>
          <w:tab w:val="left" w:pos="426"/>
          <w:tab w:val="left" w:pos="709"/>
          <w:tab w:val="left" w:pos="8789"/>
        </w:tabs>
        <w:spacing w:line="290" w:lineRule="exact"/>
        <w:ind w:left="-284" w:right="-148"/>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222222"/>
          <w:sz w:val="24"/>
          <w:szCs w:val="24"/>
        </w:rPr>
      </w:pPr>
      <w:r w:rsidRPr="006642CA">
        <w:rPr>
          <w:rFonts w:ascii="Times New Roman" w:eastAsia="Century Gothic" w:hAnsi="Times New Roman" w:cs="Times New Roman"/>
          <w:b/>
          <w:color w:val="C00000"/>
          <w:sz w:val="24"/>
          <w:szCs w:val="24"/>
        </w:rPr>
        <w:t>b.DİSAKKARİTLER</w:t>
      </w:r>
      <w:r w:rsidRPr="006642CA">
        <w:rPr>
          <w:rFonts w:ascii="Times New Roman" w:eastAsia="Century Gothic" w:hAnsi="Times New Roman" w:cs="Times New Roman"/>
          <w:b/>
          <w:color w:val="222222"/>
          <w:sz w:val="24"/>
          <w:szCs w:val="24"/>
        </w:rPr>
        <w:t>(</w:t>
      </w:r>
      <w:r w:rsidRPr="006642CA">
        <w:rPr>
          <w:rFonts w:ascii="Times New Roman" w:eastAsia="Century Gothic" w:hAnsi="Times New Roman" w:cs="Times New Roman"/>
          <w:b/>
          <w:color w:val="C00000"/>
          <w:sz w:val="24"/>
          <w:szCs w:val="24"/>
        </w:rPr>
        <w:t xml:space="preserve"> </w:t>
      </w:r>
      <w:r w:rsidRPr="006642CA">
        <w:rPr>
          <w:rFonts w:ascii="Times New Roman" w:eastAsia="Century Gothic" w:hAnsi="Times New Roman" w:cs="Times New Roman"/>
          <w:b/>
          <w:color w:val="222222"/>
          <w:sz w:val="24"/>
          <w:szCs w:val="24"/>
        </w:rPr>
        <w:t>İki moleküllü</w:t>
      </w:r>
      <w:r w:rsidRPr="006642CA">
        <w:rPr>
          <w:rFonts w:ascii="Times New Roman" w:eastAsia="Century Gothic" w:hAnsi="Times New Roman" w:cs="Times New Roman"/>
          <w:b/>
          <w:color w:val="C00000"/>
          <w:sz w:val="24"/>
          <w:szCs w:val="24"/>
        </w:rPr>
        <w:t xml:space="preserve"> </w:t>
      </w:r>
      <w:r w:rsidRPr="006642CA">
        <w:rPr>
          <w:rFonts w:ascii="Times New Roman" w:eastAsia="Century Gothic" w:hAnsi="Times New Roman" w:cs="Times New Roman"/>
          <w:b/>
          <w:color w:val="222222"/>
          <w:sz w:val="24"/>
          <w:szCs w:val="24"/>
        </w:rPr>
        <w:t>şekerler)</w:t>
      </w:r>
    </w:p>
    <w:p w:rsidR="008E2F90" w:rsidRDefault="00A27243" w:rsidP="00042BD3">
      <w:pPr>
        <w:numPr>
          <w:ilvl w:val="0"/>
          <w:numId w:val="26"/>
        </w:numPr>
        <w:tabs>
          <w:tab w:val="left" w:pos="180"/>
          <w:tab w:val="left" w:pos="426"/>
          <w:tab w:val="left" w:pos="709"/>
          <w:tab w:val="left" w:pos="8789"/>
        </w:tabs>
        <w:spacing w:after="0" w:line="0" w:lineRule="atLeast"/>
        <w:ind w:left="-426" w:firstLine="426"/>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2 </w:t>
      </w:r>
      <w:r w:rsidR="008E2F90" w:rsidRPr="006642CA">
        <w:rPr>
          <w:rFonts w:ascii="Times New Roman" w:eastAsia="Century Gothic" w:hAnsi="Times New Roman" w:cs="Times New Roman"/>
          <w:sz w:val="24"/>
          <w:szCs w:val="24"/>
        </w:rPr>
        <w:t xml:space="preserve">monosakkaritin(hegzosların) dehidrasyon sentezi sonucu </w:t>
      </w:r>
      <w:r w:rsidR="008E2F90" w:rsidRPr="006642CA">
        <w:rPr>
          <w:rFonts w:ascii="Times New Roman" w:eastAsia="Century Gothic" w:hAnsi="Times New Roman" w:cs="Times New Roman"/>
          <w:b/>
          <w:color w:val="1F497D"/>
          <w:sz w:val="24"/>
          <w:szCs w:val="24"/>
        </w:rPr>
        <w:t>Glikozit bağı</w:t>
      </w:r>
      <w:r w:rsidR="008E2F90" w:rsidRPr="006642CA">
        <w:rPr>
          <w:rFonts w:ascii="Times New Roman" w:eastAsia="Century Gothic" w:hAnsi="Times New Roman" w:cs="Times New Roman"/>
          <w:sz w:val="24"/>
          <w:szCs w:val="24"/>
        </w:rPr>
        <w:t xml:space="preserve"> ile bağlanmaları sonucu oluşan</w:t>
      </w:r>
      <w:r w:rsidR="00042BD3">
        <w:rPr>
          <w:rFonts w:ascii="Times New Roman" w:eastAsia="Century Gothic" w:hAnsi="Times New Roman" w:cs="Times New Roman"/>
          <w:sz w:val="24"/>
          <w:szCs w:val="24"/>
        </w:rPr>
        <w:t xml:space="preserve"> 2 </w:t>
      </w:r>
      <w:r w:rsidR="008E2F90" w:rsidRPr="00042BD3">
        <w:rPr>
          <w:rFonts w:ascii="Times New Roman" w:eastAsia="Century Gothic" w:hAnsi="Times New Roman" w:cs="Times New Roman"/>
          <w:sz w:val="24"/>
          <w:szCs w:val="24"/>
        </w:rPr>
        <w:t>moleküllü şekerlerdir.</w:t>
      </w:r>
    </w:p>
    <w:p w:rsidR="00042BD3" w:rsidRPr="00042BD3" w:rsidRDefault="00042BD3" w:rsidP="00042BD3">
      <w:pPr>
        <w:numPr>
          <w:ilvl w:val="0"/>
          <w:numId w:val="26"/>
        </w:numPr>
        <w:tabs>
          <w:tab w:val="left" w:pos="180"/>
          <w:tab w:val="left" w:pos="426"/>
          <w:tab w:val="left" w:pos="709"/>
          <w:tab w:val="left" w:pos="8789"/>
        </w:tabs>
        <w:spacing w:after="0" w:line="0" w:lineRule="atLeast"/>
        <w:ind w:left="-426" w:firstLine="426"/>
        <w:rPr>
          <w:rFonts w:ascii="Times New Roman" w:eastAsia="Century Gothic" w:hAnsi="Times New Roman" w:cs="Times New Roman"/>
          <w:sz w:val="24"/>
          <w:szCs w:val="24"/>
        </w:rPr>
      </w:pPr>
    </w:p>
    <w:p w:rsidR="00042BD3" w:rsidRDefault="008E2F90" w:rsidP="00042BD3">
      <w:pPr>
        <w:tabs>
          <w:tab w:val="left" w:pos="426"/>
          <w:tab w:val="left" w:pos="709"/>
          <w:tab w:val="left" w:pos="8789"/>
        </w:tabs>
        <w:spacing w:line="0" w:lineRule="atLeast"/>
        <w:ind w:left="-426" w:firstLine="426"/>
        <w:rPr>
          <w:rFonts w:ascii="Times New Roman" w:eastAsia="Century Gothic" w:hAnsi="Times New Roman" w:cs="Times New Roman"/>
          <w:b/>
          <w:color w:val="C00000"/>
          <w:sz w:val="24"/>
          <w:szCs w:val="24"/>
          <w:u w:val="single"/>
        </w:rPr>
      </w:pPr>
      <w:r w:rsidRPr="006642CA">
        <w:rPr>
          <w:rFonts w:ascii="Times New Roman" w:eastAsia="Century Gothic" w:hAnsi="Times New Roman" w:cs="Times New Roman"/>
          <w:b/>
          <w:color w:val="C00000"/>
          <w:sz w:val="24"/>
          <w:szCs w:val="24"/>
          <w:u w:val="single"/>
        </w:rPr>
        <w:t>Dehidrasyon Sentezi:</w:t>
      </w:r>
    </w:p>
    <w:p w:rsidR="00042BD3" w:rsidRPr="00042BD3" w:rsidRDefault="008E2F90" w:rsidP="00042BD3">
      <w:pPr>
        <w:tabs>
          <w:tab w:val="left" w:pos="426"/>
          <w:tab w:val="left" w:pos="709"/>
          <w:tab w:val="left" w:pos="8789"/>
        </w:tabs>
        <w:spacing w:line="0" w:lineRule="atLeast"/>
        <w:ind w:left="-426" w:firstLine="426"/>
        <w:rPr>
          <w:rFonts w:ascii="Times New Roman" w:eastAsia="Century Gothic" w:hAnsi="Times New Roman" w:cs="Times New Roman"/>
          <w:b/>
          <w:color w:val="C00000"/>
          <w:sz w:val="24"/>
          <w:szCs w:val="24"/>
          <w:u w:val="single"/>
        </w:rPr>
      </w:pPr>
      <w:r w:rsidRPr="006642CA">
        <w:rPr>
          <w:rFonts w:ascii="Times New Roman" w:eastAsia="Century Gothic" w:hAnsi="Times New Roman" w:cs="Times New Roman"/>
          <w:sz w:val="24"/>
          <w:szCs w:val="24"/>
        </w:rPr>
        <w:t>Küçük moleküllerin aralarından su çıkararak birleşip, büyük moleküllerin oluşturulmasına denir.</w:t>
      </w:r>
    </w:p>
    <w:p w:rsidR="008E2F90" w:rsidRPr="006642CA" w:rsidRDefault="00042BD3" w:rsidP="00042BD3">
      <w:pPr>
        <w:tabs>
          <w:tab w:val="left" w:pos="340"/>
          <w:tab w:val="left" w:pos="426"/>
          <w:tab w:val="left" w:pos="709"/>
          <w:tab w:val="left" w:pos="8789"/>
        </w:tabs>
        <w:spacing w:after="0" w:line="0" w:lineRule="atLeast"/>
        <w:rPr>
          <w:rFonts w:ascii="Times New Roman" w:eastAsia="Segoe UI Symbol" w:hAnsi="Times New Roman" w:cs="Times New Roman"/>
          <w:b/>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 xml:space="preserve">Dehidrasyon sentezinde </w:t>
      </w:r>
      <w:r w:rsidR="008E2F90" w:rsidRPr="006642CA">
        <w:rPr>
          <w:rFonts w:ascii="Times New Roman" w:eastAsia="Century Gothic" w:hAnsi="Times New Roman" w:cs="Times New Roman"/>
          <w:b/>
          <w:sz w:val="24"/>
          <w:szCs w:val="24"/>
        </w:rPr>
        <w:t>mutlaka ATP(enerji)</w:t>
      </w:r>
      <w:r w:rsidR="008E2F90" w:rsidRPr="006642CA">
        <w:rPr>
          <w:rFonts w:ascii="Times New Roman" w:eastAsia="Century Gothic" w:hAnsi="Times New Roman" w:cs="Times New Roman"/>
          <w:sz w:val="24"/>
          <w:szCs w:val="24"/>
        </w:rPr>
        <w:t xml:space="preserve"> </w:t>
      </w:r>
      <w:r w:rsidR="008E2F90" w:rsidRPr="006642CA">
        <w:rPr>
          <w:rFonts w:ascii="Times New Roman" w:eastAsia="Century Gothic" w:hAnsi="Times New Roman" w:cs="Times New Roman"/>
          <w:b/>
          <w:sz w:val="24"/>
          <w:szCs w:val="24"/>
        </w:rPr>
        <w:t>harcanır.</w:t>
      </w:r>
    </w:p>
    <w:p w:rsidR="008E2F90" w:rsidRPr="006642CA" w:rsidRDefault="00042BD3" w:rsidP="00042BD3">
      <w:pPr>
        <w:tabs>
          <w:tab w:val="left" w:pos="340"/>
          <w:tab w:val="left" w:pos="426"/>
          <w:tab w:val="left" w:pos="709"/>
          <w:tab w:val="left" w:pos="8789"/>
        </w:tabs>
        <w:spacing w:after="0" w:line="0" w:lineRule="atLeast"/>
        <w:rPr>
          <w:rFonts w:ascii="Times New Roman" w:eastAsia="Segoe UI Symbol" w:hAnsi="Times New Roman" w:cs="Times New Roman"/>
          <w:b/>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Dehidrasyon sentezi sadece hücre içinde gerçekleştirilebilir.</w:t>
      </w:r>
    </w:p>
    <w:p w:rsidR="008E2F90" w:rsidRPr="006642CA" w:rsidRDefault="00042BD3" w:rsidP="00042BD3">
      <w:pPr>
        <w:tabs>
          <w:tab w:val="left" w:pos="340"/>
          <w:tab w:val="left" w:pos="426"/>
          <w:tab w:val="left" w:pos="709"/>
          <w:tab w:val="left" w:pos="8789"/>
        </w:tabs>
        <w:spacing w:after="0" w:line="238" w:lineRule="auto"/>
        <w:rPr>
          <w:rFonts w:ascii="Times New Roman" w:eastAsia="Segoe UI Symbol" w:hAnsi="Times New Roman" w:cs="Times New Roman"/>
          <w:b/>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Dehidrasyon sentezi sadece canlı hücrelerde gerçekleştirilir.</w:t>
      </w:r>
    </w:p>
    <w:p w:rsidR="008E2F90" w:rsidRPr="006642CA" w:rsidRDefault="00042BD3" w:rsidP="00042BD3">
      <w:pPr>
        <w:tabs>
          <w:tab w:val="left" w:pos="340"/>
          <w:tab w:val="left" w:pos="426"/>
          <w:tab w:val="left" w:pos="709"/>
          <w:tab w:val="left" w:pos="8789"/>
        </w:tabs>
        <w:spacing w:after="0" w:line="0" w:lineRule="atLeast"/>
        <w:rPr>
          <w:rFonts w:ascii="Times New Roman" w:eastAsia="Segoe UI Symbol" w:hAnsi="Times New Roman" w:cs="Times New Roman"/>
          <w:b/>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Dehidrasyon sentezinin gerçekleştirildiği hücrede su miktarı artar</w:t>
      </w:r>
    </w:p>
    <w:p w:rsidR="008E2F90" w:rsidRDefault="00042BD3" w:rsidP="00042BD3">
      <w:pPr>
        <w:tabs>
          <w:tab w:val="left" w:pos="340"/>
          <w:tab w:val="left" w:pos="426"/>
          <w:tab w:val="left" w:pos="709"/>
          <w:tab w:val="left" w:pos="8789"/>
        </w:tabs>
        <w:spacing w:after="0" w:line="0" w:lineRule="atLeast"/>
        <w:rPr>
          <w:rFonts w:ascii="Times New Roman" w:eastAsia="Segoe UI Symbol" w:hAnsi="Times New Roman" w:cs="Times New Roman"/>
          <w:b/>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Dehidrasyon sentezinin gerçekleştrildiği hücrede monomer miktarı azalırken polimer miktarı artar</w:t>
      </w:r>
      <w:r>
        <w:rPr>
          <w:rFonts w:ascii="Times New Roman" w:eastAsia="Century Gothic" w:hAnsi="Times New Roman" w:cs="Times New Roman"/>
          <w:sz w:val="24"/>
          <w:szCs w:val="24"/>
        </w:rPr>
        <w:t>.</w:t>
      </w:r>
    </w:p>
    <w:p w:rsidR="00042BD3" w:rsidRPr="00042BD3" w:rsidRDefault="00042BD3" w:rsidP="00042BD3">
      <w:pPr>
        <w:tabs>
          <w:tab w:val="left" w:pos="340"/>
          <w:tab w:val="left" w:pos="426"/>
          <w:tab w:val="left" w:pos="709"/>
          <w:tab w:val="left" w:pos="8789"/>
        </w:tabs>
        <w:spacing w:after="0" w:line="0" w:lineRule="atLeast"/>
        <w:rPr>
          <w:rFonts w:ascii="Times New Roman" w:eastAsia="Segoe UI Symbol" w:hAnsi="Times New Roman" w:cs="Times New Roman"/>
          <w:b/>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C00000"/>
          <w:sz w:val="24"/>
          <w:szCs w:val="24"/>
          <w:u w:val="single"/>
        </w:rPr>
      </w:pPr>
      <w:r w:rsidRPr="006642CA">
        <w:rPr>
          <w:rFonts w:ascii="Times New Roman" w:eastAsia="Century Gothic" w:hAnsi="Times New Roman" w:cs="Times New Roman"/>
          <w:b/>
          <w:color w:val="C00000"/>
          <w:sz w:val="24"/>
          <w:szCs w:val="24"/>
          <w:u w:val="single"/>
        </w:rPr>
        <w:t>Hidroliz Reaksiyonu:</w:t>
      </w:r>
    </w:p>
    <w:p w:rsidR="008E2F90" w:rsidRPr="006642CA" w:rsidRDefault="008E2F90" w:rsidP="00042BD3">
      <w:pPr>
        <w:tabs>
          <w:tab w:val="left" w:pos="283"/>
          <w:tab w:val="left" w:pos="426"/>
          <w:tab w:val="left" w:pos="709"/>
          <w:tab w:val="left" w:pos="8789"/>
        </w:tabs>
        <w:spacing w:after="0" w:line="233" w:lineRule="auto"/>
        <w:rPr>
          <w:rFonts w:ascii="Times New Roman" w:hAnsi="Times New Roman" w:cs="Times New Roman"/>
          <w:sz w:val="24"/>
          <w:szCs w:val="24"/>
        </w:rPr>
      </w:pPr>
      <w:r w:rsidRPr="006642CA">
        <w:rPr>
          <w:rFonts w:ascii="Times New Roman" w:eastAsia="Century Gothic" w:hAnsi="Times New Roman" w:cs="Times New Roman"/>
          <w:sz w:val="24"/>
          <w:szCs w:val="24"/>
        </w:rPr>
        <w:t>Büyük moleküllerin yapısına su katarak parçalayıp, daha küçük birimlerine kadar parçalama olaylarına denir.</w:t>
      </w:r>
    </w:p>
    <w:p w:rsidR="008E2F90" w:rsidRPr="006642CA" w:rsidRDefault="008E2F90" w:rsidP="006642CA">
      <w:pPr>
        <w:tabs>
          <w:tab w:val="left" w:pos="426"/>
          <w:tab w:val="left" w:pos="709"/>
          <w:tab w:val="left" w:pos="8789"/>
        </w:tabs>
        <w:spacing w:line="1" w:lineRule="exact"/>
        <w:ind w:left="-426" w:firstLine="426"/>
        <w:rPr>
          <w:rFonts w:ascii="Times New Roman" w:hAnsi="Times New Roman" w:cs="Times New Roman"/>
          <w:sz w:val="24"/>
          <w:szCs w:val="24"/>
        </w:rPr>
      </w:pPr>
    </w:p>
    <w:p w:rsidR="008E2F90" w:rsidRPr="00042BD3" w:rsidRDefault="008E2F90" w:rsidP="00042BD3">
      <w:pPr>
        <w:tabs>
          <w:tab w:val="left" w:pos="426"/>
          <w:tab w:val="left" w:pos="709"/>
          <w:tab w:val="left" w:pos="8789"/>
        </w:tabs>
        <w:spacing w:line="233" w:lineRule="auto"/>
        <w:ind w:left="-426" w:firstLine="426"/>
        <w:rPr>
          <w:rFonts w:ascii="Times New Roman" w:eastAsia="Century Gothic" w:hAnsi="Times New Roman" w:cs="Times New Roman"/>
          <w:b/>
          <w:sz w:val="24"/>
          <w:szCs w:val="24"/>
        </w:rPr>
      </w:pPr>
      <w:r w:rsidRPr="006642CA">
        <w:rPr>
          <w:rFonts w:ascii="Times New Roman" w:eastAsia="Segoe UI Symbol" w:hAnsi="Segoe UI Symbol" w:cs="Times New Roman"/>
          <w:b/>
          <w:sz w:val="24"/>
          <w:szCs w:val="24"/>
        </w:rPr>
        <w:t>✭</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sz w:val="24"/>
          <w:szCs w:val="24"/>
        </w:rPr>
        <w:t>Hidroliz reaksiyonunda</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b/>
          <w:sz w:val="24"/>
          <w:szCs w:val="24"/>
        </w:rPr>
        <w:t>kesinlikle ATP(enerji) harcanmaz.</w:t>
      </w:r>
    </w:p>
    <w:p w:rsidR="00042BD3" w:rsidRDefault="008E2F90" w:rsidP="006642CA">
      <w:pPr>
        <w:tabs>
          <w:tab w:val="left" w:pos="426"/>
          <w:tab w:val="left" w:pos="709"/>
          <w:tab w:val="left" w:pos="8789"/>
        </w:tabs>
        <w:spacing w:line="236" w:lineRule="auto"/>
        <w:ind w:left="-426" w:firstLine="426"/>
        <w:rPr>
          <w:rFonts w:ascii="Times New Roman" w:eastAsia="Segoe UI Symbol" w:hAnsi="Times New Roman" w:cs="Times New Roman"/>
          <w:b/>
          <w:sz w:val="24"/>
          <w:szCs w:val="24"/>
        </w:rPr>
      </w:pPr>
      <w:r w:rsidRPr="006642CA">
        <w:rPr>
          <w:rFonts w:ascii="Times New Roman" w:eastAsia="Segoe UI Symbol" w:hAnsi="Segoe UI Symbol" w:cs="Times New Roman"/>
          <w:b/>
          <w:sz w:val="24"/>
          <w:szCs w:val="24"/>
        </w:rPr>
        <w:t>✭</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sz w:val="24"/>
          <w:szCs w:val="24"/>
        </w:rPr>
        <w:t>Hidroliz reaksiyonu hücre içinde veya dışında gerçekleştirilebilir.</w:t>
      </w:r>
    </w:p>
    <w:p w:rsidR="00042BD3" w:rsidRDefault="008E2F90" w:rsidP="006642CA">
      <w:pPr>
        <w:tabs>
          <w:tab w:val="left" w:pos="426"/>
          <w:tab w:val="left" w:pos="709"/>
          <w:tab w:val="left" w:pos="8789"/>
        </w:tabs>
        <w:spacing w:line="236" w:lineRule="auto"/>
        <w:ind w:left="-426" w:firstLine="426"/>
        <w:rPr>
          <w:rFonts w:ascii="Times New Roman" w:eastAsia="Segoe UI Symbol" w:hAnsi="Times New Roman" w:cs="Times New Roman"/>
          <w:b/>
          <w:sz w:val="24"/>
          <w:szCs w:val="24"/>
        </w:rPr>
      </w:pPr>
      <w:r w:rsidRPr="006642CA">
        <w:rPr>
          <w:rFonts w:ascii="Times New Roman" w:eastAsia="Segoe UI Symbol" w:hAnsi="Segoe UI Symbol" w:cs="Times New Roman"/>
          <w:b/>
          <w:sz w:val="24"/>
          <w:szCs w:val="24"/>
        </w:rPr>
        <w:t>✭</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sz w:val="24"/>
          <w:szCs w:val="24"/>
        </w:rPr>
        <w:t>Hidroliz reaksiyonu canlı veya cansız hücrelerde gerçekleştirilebilir.</w:t>
      </w:r>
      <w:r w:rsidRPr="006642CA">
        <w:rPr>
          <w:rFonts w:ascii="Times New Roman" w:eastAsia="Segoe UI Symbol" w:hAnsi="Times New Roman" w:cs="Times New Roman"/>
          <w:b/>
          <w:sz w:val="24"/>
          <w:szCs w:val="24"/>
        </w:rPr>
        <w:t xml:space="preserve"> </w:t>
      </w:r>
    </w:p>
    <w:p w:rsidR="008E2F90" w:rsidRPr="006642CA" w:rsidRDefault="008E2F90" w:rsidP="006642CA">
      <w:pPr>
        <w:tabs>
          <w:tab w:val="left" w:pos="426"/>
          <w:tab w:val="left" w:pos="709"/>
          <w:tab w:val="left" w:pos="8789"/>
        </w:tabs>
        <w:spacing w:line="236" w:lineRule="auto"/>
        <w:ind w:left="-426" w:firstLine="426"/>
        <w:rPr>
          <w:rFonts w:ascii="Times New Roman" w:eastAsia="Century Gothic" w:hAnsi="Times New Roman" w:cs="Times New Roman"/>
          <w:sz w:val="24"/>
          <w:szCs w:val="24"/>
        </w:rPr>
      </w:pPr>
      <w:r w:rsidRPr="006642CA">
        <w:rPr>
          <w:rFonts w:ascii="Times New Roman" w:eastAsia="Segoe UI Symbol" w:hAnsi="Segoe UI Symbol" w:cs="Times New Roman"/>
          <w:b/>
          <w:sz w:val="24"/>
          <w:szCs w:val="24"/>
        </w:rPr>
        <w:t>✭</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sz w:val="24"/>
          <w:szCs w:val="24"/>
        </w:rPr>
        <w:t>Hidroliz reaksiyonunun gerçekleştirildiği hücrede su miktarı azalır.</w:t>
      </w:r>
    </w:p>
    <w:p w:rsidR="008E2F90" w:rsidRPr="00042BD3" w:rsidRDefault="008E2F90" w:rsidP="00042BD3">
      <w:pPr>
        <w:tabs>
          <w:tab w:val="left" w:pos="426"/>
          <w:tab w:val="left" w:pos="709"/>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Segoe UI Symbol" w:hAnsi="Segoe UI Symbol" w:cs="Times New Roman"/>
          <w:b/>
          <w:sz w:val="24"/>
          <w:szCs w:val="24"/>
        </w:rPr>
        <w:t>✭</w:t>
      </w:r>
      <w:r w:rsidRPr="006642CA">
        <w:rPr>
          <w:rFonts w:ascii="Times New Roman" w:eastAsia="Segoe UI Symbol" w:hAnsi="Times New Roman" w:cs="Times New Roman"/>
          <w:b/>
          <w:sz w:val="24"/>
          <w:szCs w:val="24"/>
        </w:rPr>
        <w:t xml:space="preserve"> </w:t>
      </w:r>
      <w:r w:rsidRPr="006642CA">
        <w:rPr>
          <w:rFonts w:ascii="Times New Roman" w:eastAsia="Century Gothic" w:hAnsi="Times New Roman" w:cs="Times New Roman"/>
          <w:sz w:val="24"/>
          <w:szCs w:val="24"/>
        </w:rPr>
        <w:t>Hidroliz reaksiyonunun gerçekleştrildiği hücrede polimer miktarı azalırken monomer miktarı artar.</w:t>
      </w:r>
    </w:p>
    <w:p w:rsidR="00042BD3" w:rsidRDefault="00042BD3" w:rsidP="00042BD3">
      <w:pPr>
        <w:tabs>
          <w:tab w:val="left" w:pos="142"/>
          <w:tab w:val="left" w:pos="426"/>
          <w:tab w:val="left" w:pos="709"/>
          <w:tab w:val="left" w:pos="8789"/>
        </w:tabs>
        <w:spacing w:after="0" w:line="232" w:lineRule="auto"/>
        <w:rPr>
          <w:rFonts w:ascii="Times New Roman" w:eastAsia="Century Gothic" w:hAnsi="Times New Roman" w:cs="Times New Roman"/>
          <w:sz w:val="24"/>
          <w:szCs w:val="24"/>
        </w:rPr>
      </w:pPr>
      <w:r w:rsidRPr="00522E44">
        <w:rPr>
          <w:rFonts w:ascii="Times New Roman" w:eastAsia="Century Gothic" w:hAnsi="Times New Roman" w:cs="Times New Roman"/>
          <w:b/>
          <w:sz w:val="24"/>
          <w:szCs w:val="24"/>
        </w:rPr>
        <w:t>-</w:t>
      </w:r>
      <w:r w:rsidRPr="00522E44">
        <w:rPr>
          <w:rFonts w:ascii="Times New Roman" w:eastAsia="Century Gothic" w:hAnsi="Times New Roman" w:cs="Times New Roman"/>
          <w:sz w:val="24"/>
          <w:szCs w:val="24"/>
        </w:rPr>
        <w:t>Disakkaritler, hücre zarından geçemezler</w:t>
      </w:r>
      <w:r w:rsidRPr="006642CA">
        <w:rPr>
          <w:rFonts w:ascii="Times New Roman" w:eastAsia="Century Gothic" w:hAnsi="Times New Roman" w:cs="Times New Roman"/>
          <w:sz w:val="24"/>
          <w:szCs w:val="24"/>
        </w:rPr>
        <w:t>. Ancak sindirilip monosakkaritlere dönüştürüldükten sonra hücrelere girebilirler.</w:t>
      </w:r>
    </w:p>
    <w:p w:rsidR="006E17F6" w:rsidRPr="006642CA" w:rsidRDefault="006E17F6" w:rsidP="00042BD3">
      <w:pPr>
        <w:tabs>
          <w:tab w:val="left" w:pos="142"/>
          <w:tab w:val="left" w:pos="426"/>
          <w:tab w:val="left" w:pos="709"/>
          <w:tab w:val="left" w:pos="8789"/>
        </w:tabs>
        <w:spacing w:after="0" w:line="232" w:lineRule="auto"/>
        <w:rPr>
          <w:rFonts w:ascii="Times New Roman" w:hAnsi="Times New Roman" w:cs="Times New Roman"/>
          <w:sz w:val="24"/>
          <w:szCs w:val="24"/>
        </w:rPr>
      </w:pPr>
    </w:p>
    <w:p w:rsidR="00042BD3" w:rsidRDefault="00042BD3" w:rsidP="00042BD3">
      <w:pPr>
        <w:tabs>
          <w:tab w:val="left" w:pos="142"/>
          <w:tab w:val="left" w:pos="426"/>
          <w:tab w:val="left" w:pos="709"/>
          <w:tab w:val="left" w:pos="8789"/>
        </w:tabs>
        <w:spacing w:after="0" w:line="232" w:lineRule="auto"/>
        <w:rPr>
          <w:rFonts w:ascii="Times New Roman" w:eastAsia="Century Gothic" w:hAnsi="Times New Roman" w:cs="Times New Roman"/>
          <w:sz w:val="24"/>
          <w:szCs w:val="24"/>
        </w:rPr>
      </w:pPr>
      <w:r w:rsidRPr="00042BD3">
        <w:rPr>
          <w:rFonts w:ascii="Times New Roman" w:eastAsia="Century Gothic" w:hAnsi="Times New Roman" w:cs="Times New Roman"/>
          <w:b/>
          <w:sz w:val="24"/>
          <w:szCs w:val="24"/>
        </w:rPr>
        <w:t>-</w:t>
      </w:r>
      <w:r w:rsidRPr="006642CA">
        <w:rPr>
          <w:rFonts w:ascii="Times New Roman" w:eastAsia="Century Gothic" w:hAnsi="Times New Roman" w:cs="Times New Roman"/>
          <w:sz w:val="24"/>
          <w:szCs w:val="24"/>
        </w:rPr>
        <w:t xml:space="preserve">Maltoz ve sükroz bitkiler tarafından </w:t>
      </w:r>
      <w:r w:rsidR="00522E44">
        <w:rPr>
          <w:rFonts w:ascii="Times New Roman" w:eastAsia="Century Gothic" w:hAnsi="Times New Roman" w:cs="Times New Roman"/>
          <w:sz w:val="24"/>
          <w:szCs w:val="24"/>
        </w:rPr>
        <w:t>dehidrasyon sonucu üretilirler.</w:t>
      </w:r>
      <w:r w:rsidRPr="00522E44">
        <w:rPr>
          <w:rFonts w:ascii="Times New Roman" w:eastAsia="Century Gothic" w:hAnsi="Times New Roman" w:cs="Times New Roman"/>
          <w:sz w:val="24"/>
          <w:szCs w:val="24"/>
        </w:rPr>
        <w:t>Hayvansal hücrelerde</w:t>
      </w:r>
      <w:r w:rsidRPr="006642CA">
        <w:rPr>
          <w:rFonts w:ascii="Times New Roman" w:eastAsia="Century Gothic" w:hAnsi="Times New Roman" w:cs="Times New Roman"/>
          <w:sz w:val="24"/>
          <w:szCs w:val="24"/>
        </w:rPr>
        <w:t xml:space="preserve"> bulunmazlar. Çünkü sindirilmedikçe hücreye giremezler.</w:t>
      </w:r>
    </w:p>
    <w:p w:rsidR="006E17F6" w:rsidRPr="006642CA" w:rsidRDefault="006E17F6" w:rsidP="00042BD3">
      <w:pPr>
        <w:tabs>
          <w:tab w:val="left" w:pos="142"/>
          <w:tab w:val="left" w:pos="426"/>
          <w:tab w:val="left" w:pos="709"/>
          <w:tab w:val="left" w:pos="8789"/>
        </w:tabs>
        <w:spacing w:after="0" w:line="232" w:lineRule="auto"/>
        <w:rPr>
          <w:rFonts w:ascii="Times New Roman" w:hAnsi="Times New Roman" w:cs="Times New Roman"/>
          <w:sz w:val="24"/>
          <w:szCs w:val="24"/>
        </w:rPr>
      </w:pPr>
    </w:p>
    <w:p w:rsidR="00042BD3" w:rsidRPr="006642CA" w:rsidRDefault="00042BD3" w:rsidP="00042BD3">
      <w:pPr>
        <w:tabs>
          <w:tab w:val="left" w:pos="142"/>
          <w:tab w:val="left" w:pos="426"/>
          <w:tab w:val="left" w:pos="709"/>
          <w:tab w:val="left" w:pos="8789"/>
        </w:tabs>
        <w:spacing w:after="0" w:line="232" w:lineRule="auto"/>
        <w:rPr>
          <w:rFonts w:ascii="Times New Roman" w:hAnsi="Times New Roman" w:cs="Times New Roman"/>
          <w:sz w:val="24"/>
          <w:szCs w:val="24"/>
        </w:rPr>
      </w:pPr>
      <w:r w:rsidRPr="00042BD3">
        <w:rPr>
          <w:rFonts w:ascii="Times New Roman" w:eastAsia="Century Gothic" w:hAnsi="Times New Roman" w:cs="Times New Roman"/>
          <w:b/>
          <w:sz w:val="24"/>
          <w:szCs w:val="24"/>
        </w:rPr>
        <w:t>-</w:t>
      </w:r>
      <w:r w:rsidRPr="006642CA">
        <w:rPr>
          <w:rFonts w:ascii="Times New Roman" w:eastAsia="Century Gothic" w:hAnsi="Times New Roman" w:cs="Times New Roman"/>
          <w:sz w:val="24"/>
          <w:szCs w:val="24"/>
        </w:rPr>
        <w:t xml:space="preserve">Disakkaritler oluşturulurken, monosakkaritler arasında su çıkışı sonucu oluşan kimyasal bağlara </w:t>
      </w:r>
      <w:r w:rsidRPr="006642CA">
        <w:rPr>
          <w:rFonts w:ascii="Times New Roman" w:eastAsia="Century Gothic" w:hAnsi="Times New Roman" w:cs="Times New Roman"/>
          <w:b/>
          <w:color w:val="1F497D"/>
          <w:sz w:val="24"/>
          <w:szCs w:val="24"/>
        </w:rPr>
        <w:t>Glikozit</w:t>
      </w:r>
      <w:r w:rsidRPr="006642CA">
        <w:rPr>
          <w:rFonts w:ascii="Times New Roman" w:eastAsia="Century Gothic" w:hAnsi="Times New Roman" w:cs="Times New Roman"/>
          <w:sz w:val="24"/>
          <w:szCs w:val="24"/>
        </w:rPr>
        <w:t xml:space="preserve"> </w:t>
      </w:r>
      <w:r w:rsidRPr="006642CA">
        <w:rPr>
          <w:rFonts w:ascii="Times New Roman" w:eastAsia="Century Gothic" w:hAnsi="Times New Roman" w:cs="Times New Roman"/>
          <w:b/>
          <w:color w:val="1F497D"/>
          <w:sz w:val="24"/>
          <w:szCs w:val="24"/>
        </w:rPr>
        <w:t xml:space="preserve">Bağı </w:t>
      </w:r>
      <w:r w:rsidRPr="006642CA">
        <w:rPr>
          <w:rFonts w:ascii="Times New Roman" w:eastAsia="Century Gothic" w:hAnsi="Times New Roman" w:cs="Times New Roman"/>
          <w:color w:val="000000"/>
          <w:sz w:val="24"/>
          <w:szCs w:val="24"/>
        </w:rPr>
        <w:t>denir.</w:t>
      </w:r>
    </w:p>
    <w:p w:rsidR="00042BD3" w:rsidRPr="006642CA" w:rsidRDefault="00042BD3" w:rsidP="00042BD3">
      <w:pPr>
        <w:tabs>
          <w:tab w:val="left" w:pos="0"/>
          <w:tab w:val="left" w:pos="426"/>
          <w:tab w:val="left" w:pos="709"/>
          <w:tab w:val="left" w:pos="8789"/>
        </w:tabs>
        <w:spacing w:after="0" w:line="0" w:lineRule="atLeast"/>
        <w:rPr>
          <w:rFonts w:ascii="Times New Roman" w:hAnsi="Times New Roman" w:cs="Times New Roman"/>
          <w:sz w:val="24"/>
          <w:szCs w:val="24"/>
        </w:rPr>
      </w:pPr>
    </w:p>
    <w:p w:rsidR="00042BD3" w:rsidRPr="006642CA" w:rsidRDefault="00042BD3" w:rsidP="00042BD3">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r w:rsidRPr="006642CA">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453390</wp:posOffset>
            </wp:positionH>
            <wp:positionV relativeFrom="paragraph">
              <wp:posOffset>-31750</wp:posOffset>
            </wp:positionV>
            <wp:extent cx="5456555" cy="1062990"/>
            <wp:effectExtent l="19050" t="0" r="0" b="0"/>
            <wp:wrapNone/>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456555" cy="1062990"/>
                    </a:xfrm>
                    <a:prstGeom prst="rect">
                      <a:avLst/>
                    </a:prstGeom>
                    <a:noFill/>
                  </pic:spPr>
                </pic:pic>
              </a:graphicData>
            </a:graphic>
          </wp:anchor>
        </w:drawing>
      </w:r>
    </w:p>
    <w:p w:rsidR="00042BD3" w:rsidRPr="006642CA" w:rsidRDefault="00042BD3" w:rsidP="00042BD3">
      <w:pPr>
        <w:tabs>
          <w:tab w:val="left" w:pos="426"/>
          <w:tab w:val="left" w:pos="709"/>
          <w:tab w:val="left" w:pos="8789"/>
        </w:tabs>
        <w:spacing w:line="200" w:lineRule="exact"/>
        <w:ind w:left="-426" w:firstLine="426"/>
        <w:rPr>
          <w:rFonts w:ascii="Times New Roman" w:eastAsia="Times New Roman" w:hAnsi="Times New Roman" w:cs="Times New Roman"/>
          <w:sz w:val="24"/>
          <w:szCs w:val="24"/>
        </w:rPr>
      </w:pPr>
    </w:p>
    <w:p w:rsidR="00042BD3" w:rsidRPr="006642CA" w:rsidRDefault="00042BD3" w:rsidP="00042BD3">
      <w:pPr>
        <w:tabs>
          <w:tab w:val="left" w:pos="426"/>
          <w:tab w:val="left" w:pos="709"/>
          <w:tab w:val="left" w:pos="8789"/>
        </w:tabs>
        <w:spacing w:line="200" w:lineRule="exact"/>
        <w:ind w:left="-426" w:firstLine="426"/>
        <w:rPr>
          <w:rFonts w:ascii="Times New Roman" w:eastAsia="Times New Roman" w:hAnsi="Times New Roman" w:cs="Times New Roman"/>
          <w:sz w:val="24"/>
          <w:szCs w:val="24"/>
        </w:rPr>
      </w:pPr>
    </w:p>
    <w:p w:rsidR="00042BD3" w:rsidRPr="006642CA" w:rsidRDefault="00042BD3" w:rsidP="00042BD3">
      <w:pPr>
        <w:tabs>
          <w:tab w:val="left" w:pos="426"/>
          <w:tab w:val="left" w:pos="709"/>
          <w:tab w:val="left" w:pos="8789"/>
        </w:tabs>
        <w:spacing w:line="200" w:lineRule="exact"/>
        <w:ind w:left="-426" w:firstLine="426"/>
        <w:rPr>
          <w:rFonts w:ascii="Times New Roman" w:eastAsia="Times New Roman" w:hAnsi="Times New Roman" w:cs="Times New Roman"/>
          <w:sz w:val="24"/>
          <w:szCs w:val="24"/>
        </w:rPr>
      </w:pPr>
    </w:p>
    <w:p w:rsidR="00042BD3" w:rsidRPr="006642CA" w:rsidRDefault="00042BD3" w:rsidP="00042BD3">
      <w:pPr>
        <w:tabs>
          <w:tab w:val="left" w:pos="426"/>
          <w:tab w:val="left" w:pos="709"/>
          <w:tab w:val="left" w:pos="8789"/>
        </w:tabs>
        <w:spacing w:line="200" w:lineRule="exact"/>
        <w:ind w:left="-426" w:firstLine="426"/>
        <w:rPr>
          <w:rFonts w:ascii="Times New Roman" w:eastAsia="Times New Roman" w:hAnsi="Times New Roman" w:cs="Times New Roman"/>
          <w:sz w:val="24"/>
          <w:szCs w:val="24"/>
        </w:rPr>
      </w:pPr>
    </w:p>
    <w:p w:rsidR="00042BD3" w:rsidRPr="006642CA" w:rsidRDefault="00042BD3" w:rsidP="00042BD3">
      <w:pPr>
        <w:tabs>
          <w:tab w:val="left" w:pos="426"/>
          <w:tab w:val="left" w:pos="709"/>
          <w:tab w:val="left" w:pos="8789"/>
        </w:tabs>
        <w:spacing w:line="0" w:lineRule="atLeast"/>
        <w:rPr>
          <w:rFonts w:ascii="Times New Roman" w:hAnsi="Times New Roman" w:cs="Times New Roman"/>
          <w:sz w:val="24"/>
          <w:szCs w:val="24"/>
        </w:rPr>
        <w:sectPr w:rsidR="00042BD3" w:rsidRPr="006642CA" w:rsidSect="006642CA">
          <w:pgSz w:w="11900" w:h="16838"/>
          <w:pgMar w:top="1054" w:right="849" w:bottom="219" w:left="1560" w:header="0" w:footer="0" w:gutter="0"/>
          <w:cols w:space="0" w:equalWidth="0">
            <w:col w:w="9491"/>
          </w:cols>
          <w:docGrid w:linePitch="360"/>
        </w:sectPr>
      </w:pPr>
    </w:p>
    <w:p w:rsidR="008E2F90" w:rsidRPr="006642CA" w:rsidRDefault="008E2F90" w:rsidP="00042BD3">
      <w:pPr>
        <w:tabs>
          <w:tab w:val="left" w:pos="426"/>
          <w:tab w:val="left" w:pos="709"/>
          <w:tab w:val="left" w:pos="8789"/>
        </w:tabs>
        <w:spacing w:line="0" w:lineRule="atLeast"/>
        <w:rPr>
          <w:rFonts w:ascii="Times New Roman" w:eastAsia="Century Gothic" w:hAnsi="Times New Roman" w:cs="Times New Roman"/>
          <w:b/>
          <w:color w:val="000000"/>
          <w:sz w:val="24"/>
          <w:szCs w:val="24"/>
        </w:rPr>
      </w:pPr>
      <w:bookmarkStart w:id="3" w:name="page10"/>
      <w:bookmarkEnd w:id="3"/>
      <w:r w:rsidRPr="006642CA">
        <w:rPr>
          <w:rFonts w:ascii="Times New Roman" w:eastAsia="Century Gothic" w:hAnsi="Times New Roman" w:cs="Times New Roman"/>
          <w:b/>
          <w:color w:val="C00000"/>
          <w:sz w:val="24"/>
          <w:szCs w:val="24"/>
        </w:rPr>
        <w:lastRenderedPageBreak/>
        <w:t xml:space="preserve">c.POLİSAKKARİTLER </w:t>
      </w:r>
      <w:r w:rsidRPr="006642CA">
        <w:rPr>
          <w:rFonts w:ascii="Times New Roman" w:eastAsia="Century Gothic" w:hAnsi="Times New Roman" w:cs="Times New Roman"/>
          <w:b/>
          <w:color w:val="000000"/>
          <w:sz w:val="24"/>
          <w:szCs w:val="24"/>
        </w:rPr>
        <w:t>(Çok moleküllü şekerler)</w:t>
      </w:r>
    </w:p>
    <w:p w:rsidR="008E2F90" w:rsidRPr="006642CA" w:rsidRDefault="00042BD3" w:rsidP="00042BD3">
      <w:pPr>
        <w:tabs>
          <w:tab w:val="left" w:pos="199"/>
          <w:tab w:val="left" w:pos="426"/>
          <w:tab w:val="left" w:pos="709"/>
          <w:tab w:val="left" w:pos="8789"/>
        </w:tabs>
        <w:spacing w:after="0" w:line="237" w:lineRule="auto"/>
        <w:rPr>
          <w:rFonts w:ascii="Times New Roman" w:eastAsia="Century Gothic" w:hAnsi="Times New Roman" w:cs="Times New Roman"/>
          <w:b/>
          <w:i/>
          <w:sz w:val="24"/>
          <w:szCs w:val="24"/>
        </w:rPr>
      </w:pPr>
      <w:r>
        <w:rPr>
          <w:rFonts w:ascii="Times New Roman" w:eastAsia="Century Gothic" w:hAnsi="Times New Roman" w:cs="Times New Roman"/>
          <w:b/>
          <w:sz w:val="24"/>
          <w:szCs w:val="24"/>
        </w:rPr>
        <w:t xml:space="preserve">n </w:t>
      </w:r>
      <w:r w:rsidR="008E2F90" w:rsidRPr="006642CA">
        <w:rPr>
          <w:rFonts w:ascii="Times New Roman" w:eastAsia="Century Gothic" w:hAnsi="Times New Roman" w:cs="Times New Roman"/>
          <w:b/>
          <w:sz w:val="24"/>
          <w:szCs w:val="24"/>
        </w:rPr>
        <w:t xml:space="preserve">sayıda glikozun </w:t>
      </w:r>
      <w:r w:rsidR="008E2F90" w:rsidRPr="006642CA">
        <w:rPr>
          <w:rFonts w:ascii="Times New Roman" w:eastAsia="Century Gothic" w:hAnsi="Times New Roman" w:cs="Times New Roman"/>
          <w:sz w:val="24"/>
          <w:szCs w:val="24"/>
        </w:rPr>
        <w:t>dehidrasyonu sonucu</w:t>
      </w:r>
      <w:r w:rsidR="008E2F90" w:rsidRPr="006642CA">
        <w:rPr>
          <w:rFonts w:ascii="Times New Roman" w:eastAsia="Century Gothic" w:hAnsi="Times New Roman" w:cs="Times New Roman"/>
          <w:b/>
          <w:sz w:val="24"/>
          <w:szCs w:val="24"/>
        </w:rPr>
        <w:t xml:space="preserve"> n-1 sayıda su </w:t>
      </w:r>
      <w:r w:rsidR="008E2F90" w:rsidRPr="006642CA">
        <w:rPr>
          <w:rFonts w:ascii="Times New Roman" w:eastAsia="Century Gothic" w:hAnsi="Times New Roman" w:cs="Times New Roman"/>
          <w:sz w:val="24"/>
          <w:szCs w:val="24"/>
        </w:rPr>
        <w:t>açığa</w:t>
      </w:r>
      <w:r w:rsidR="008E2F90" w:rsidRPr="006642CA">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sz w:val="24"/>
          <w:szCs w:val="24"/>
        </w:rPr>
        <w:t>çıkararak ve</w:t>
      </w:r>
      <w:r w:rsidR="008E2F90" w:rsidRPr="006642CA">
        <w:rPr>
          <w:rFonts w:ascii="Times New Roman" w:eastAsia="Century Gothic" w:hAnsi="Times New Roman" w:cs="Times New Roman"/>
          <w:b/>
          <w:sz w:val="24"/>
          <w:szCs w:val="24"/>
        </w:rPr>
        <w:t xml:space="preserve"> n-1 sayıda glikozit bağı </w:t>
      </w:r>
      <w:r w:rsidR="008E2F90" w:rsidRPr="006642CA">
        <w:rPr>
          <w:rFonts w:ascii="Times New Roman" w:eastAsia="Century Gothic" w:hAnsi="Times New Roman" w:cs="Times New Roman"/>
          <w:sz w:val="24"/>
          <w:szCs w:val="24"/>
        </w:rPr>
        <w:t>ile</w:t>
      </w:r>
      <w:r w:rsidR="008E2F90" w:rsidRPr="006642CA">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sz w:val="24"/>
          <w:szCs w:val="24"/>
        </w:rPr>
        <w:t>bağlanarak oluşturdukları büyük yapılı (polimer) moleküllerdir.</w:t>
      </w:r>
    </w:p>
    <w:p w:rsidR="008E2F90" w:rsidRPr="006642CA" w:rsidRDefault="008E2F90" w:rsidP="006642CA">
      <w:pPr>
        <w:tabs>
          <w:tab w:val="left" w:pos="426"/>
          <w:tab w:val="left" w:pos="709"/>
          <w:tab w:val="left" w:pos="8789"/>
        </w:tabs>
        <w:spacing w:line="20" w:lineRule="exact"/>
        <w:ind w:left="-426" w:firstLine="426"/>
        <w:rPr>
          <w:rFonts w:ascii="Times New Roman" w:eastAsia="Times New Roman" w:hAnsi="Times New Roman" w:cs="Times New Roman"/>
          <w:sz w:val="24"/>
          <w:szCs w:val="24"/>
        </w:rPr>
      </w:pPr>
      <w:r w:rsidRPr="006642CA">
        <w:rPr>
          <w:rFonts w:ascii="Times New Roman" w:eastAsia="Century Gothic" w:hAnsi="Times New Roman" w:cs="Times New Roman"/>
          <w:b/>
          <w:i/>
          <w:noProof/>
          <w:sz w:val="24"/>
          <w:szCs w:val="24"/>
        </w:rPr>
        <w:drawing>
          <wp:anchor distT="0" distB="0" distL="114300" distR="114300" simplePos="0" relativeHeight="251657216" behindDoc="1" locked="0" layoutInCell="1" allowOverlap="1">
            <wp:simplePos x="0" y="0"/>
            <wp:positionH relativeFrom="column">
              <wp:posOffset>333375</wp:posOffset>
            </wp:positionH>
            <wp:positionV relativeFrom="paragraph">
              <wp:posOffset>57785</wp:posOffset>
            </wp:positionV>
            <wp:extent cx="5362575" cy="419100"/>
            <wp:effectExtent l="19050" t="0" r="9525"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5362575" cy="419100"/>
                    </a:xfrm>
                    <a:prstGeom prst="rect">
                      <a:avLst/>
                    </a:prstGeom>
                    <a:noFill/>
                  </pic:spPr>
                </pic:pic>
              </a:graphicData>
            </a:graphic>
          </wp:anchor>
        </w:drawing>
      </w:r>
    </w:p>
    <w:p w:rsidR="008E2F90" w:rsidRPr="006642CA" w:rsidRDefault="008E2F90" w:rsidP="00042BD3">
      <w:pPr>
        <w:tabs>
          <w:tab w:val="left" w:pos="426"/>
          <w:tab w:val="left" w:pos="709"/>
          <w:tab w:val="left" w:pos="8789"/>
        </w:tabs>
        <w:spacing w:line="331" w:lineRule="exact"/>
        <w:rPr>
          <w:rFonts w:ascii="Times New Roman" w:eastAsia="Times New Roman" w:hAnsi="Times New Roman" w:cs="Times New Roman"/>
          <w:sz w:val="24"/>
          <w:szCs w:val="24"/>
        </w:rPr>
      </w:pPr>
    </w:p>
    <w:p w:rsidR="008E2F90" w:rsidRPr="00042BD3" w:rsidRDefault="008E2F90" w:rsidP="00042BD3">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Polisakkaritler 2 amaçla üretilir.</w:t>
      </w:r>
    </w:p>
    <w:p w:rsidR="008E2F90" w:rsidRPr="006642CA" w:rsidRDefault="008E2F90" w:rsidP="006642CA">
      <w:pPr>
        <w:tabs>
          <w:tab w:val="left" w:pos="426"/>
          <w:tab w:val="left" w:pos="709"/>
          <w:tab w:val="left" w:pos="2120"/>
          <w:tab w:val="left" w:pos="8789"/>
        </w:tabs>
        <w:spacing w:line="0" w:lineRule="atLeast"/>
        <w:ind w:left="-426" w:firstLine="426"/>
        <w:rPr>
          <w:rFonts w:ascii="Times New Roman" w:eastAsia="Century Gothic" w:hAnsi="Times New Roman" w:cs="Times New Roman"/>
          <w:sz w:val="24"/>
          <w:szCs w:val="24"/>
        </w:rPr>
      </w:pPr>
      <w:r w:rsidRPr="006642CA">
        <w:rPr>
          <w:rFonts w:ascii="Times New Roman" w:eastAsia="Century Gothic" w:hAnsi="Times New Roman" w:cs="Times New Roman"/>
          <w:b/>
          <w:sz w:val="24"/>
          <w:szCs w:val="24"/>
        </w:rPr>
        <w:t xml:space="preserve">1. Depolama: </w:t>
      </w:r>
      <w:r w:rsidRPr="006642CA">
        <w:rPr>
          <w:rFonts w:ascii="Times New Roman" w:eastAsia="Century Gothic" w:hAnsi="Times New Roman" w:cs="Times New Roman"/>
          <w:sz w:val="24"/>
          <w:szCs w:val="24"/>
        </w:rPr>
        <w:t>Fazla glikozların daha sonra kullanılmak amacıyla depolaması</w:t>
      </w:r>
    </w:p>
    <w:p w:rsidR="008E2F90" w:rsidRPr="006642CA" w:rsidRDefault="00042BD3" w:rsidP="00042BD3">
      <w:pPr>
        <w:tabs>
          <w:tab w:val="left" w:pos="240"/>
          <w:tab w:val="left" w:pos="426"/>
          <w:tab w:val="left" w:pos="709"/>
          <w:tab w:val="left" w:pos="8789"/>
        </w:tabs>
        <w:spacing w:after="0" w:line="0" w:lineRule="atLeast"/>
        <w:rPr>
          <w:rFonts w:ascii="Times New Roman" w:eastAsia="Century Gothic" w:hAnsi="Times New Roman" w:cs="Times New Roman"/>
          <w:b/>
          <w:sz w:val="24"/>
          <w:szCs w:val="24"/>
        </w:rPr>
      </w:pPr>
      <w:r>
        <w:rPr>
          <w:rFonts w:ascii="Times New Roman" w:eastAsia="Century Gothic" w:hAnsi="Times New Roman" w:cs="Times New Roman"/>
          <w:b/>
          <w:sz w:val="24"/>
          <w:szCs w:val="24"/>
        </w:rPr>
        <w:t>2.</w:t>
      </w:r>
      <w:r w:rsidR="008E2F90" w:rsidRPr="006642CA">
        <w:rPr>
          <w:rFonts w:ascii="Times New Roman" w:eastAsia="Century Gothic" w:hAnsi="Times New Roman" w:cs="Times New Roman"/>
          <w:b/>
          <w:sz w:val="24"/>
          <w:szCs w:val="24"/>
        </w:rPr>
        <w:t xml:space="preserve">Yapıya Katılma: </w:t>
      </w:r>
      <w:r w:rsidR="008E2F90" w:rsidRPr="006642CA">
        <w:rPr>
          <w:rFonts w:ascii="Times New Roman" w:eastAsia="Century Gothic" w:hAnsi="Times New Roman" w:cs="Times New Roman"/>
          <w:sz w:val="24"/>
          <w:szCs w:val="24"/>
        </w:rPr>
        <w:t>Glikozlardan hücre çeperi veya dış</w:t>
      </w:r>
      <w:r w:rsidR="008E2F90" w:rsidRPr="006642CA">
        <w:rPr>
          <w:rFonts w:ascii="Times New Roman" w:eastAsia="Century Gothic" w:hAnsi="Times New Roman" w:cs="Times New Roman"/>
          <w:b/>
          <w:sz w:val="24"/>
          <w:szCs w:val="24"/>
        </w:rPr>
        <w:t xml:space="preserve"> </w:t>
      </w:r>
      <w:r w:rsidR="008E2F90" w:rsidRPr="006642CA">
        <w:rPr>
          <w:rFonts w:ascii="Times New Roman" w:eastAsia="Century Gothic" w:hAnsi="Times New Roman" w:cs="Times New Roman"/>
          <w:sz w:val="24"/>
          <w:szCs w:val="24"/>
        </w:rPr>
        <w:t>iskelet yapımında faydalanma</w:t>
      </w:r>
    </w:p>
    <w:p w:rsidR="00042BD3" w:rsidRDefault="00042BD3" w:rsidP="00042BD3">
      <w:pPr>
        <w:tabs>
          <w:tab w:val="left" w:pos="426"/>
          <w:tab w:val="left" w:pos="709"/>
          <w:tab w:val="left" w:pos="8789"/>
        </w:tabs>
        <w:spacing w:line="0" w:lineRule="atLeast"/>
        <w:rPr>
          <w:rFonts w:ascii="Times New Roman" w:eastAsia="Century Gothic" w:hAnsi="Times New Roman" w:cs="Times New Roman"/>
          <w:b/>
          <w:sz w:val="24"/>
          <w:szCs w:val="24"/>
        </w:rPr>
      </w:pPr>
    </w:p>
    <w:p w:rsidR="008E2F90" w:rsidRPr="006642CA" w:rsidRDefault="008E2F90" w:rsidP="00042BD3">
      <w:pPr>
        <w:tabs>
          <w:tab w:val="left" w:pos="426"/>
          <w:tab w:val="left" w:pos="709"/>
          <w:tab w:val="left" w:pos="8789"/>
        </w:tabs>
        <w:spacing w:line="0" w:lineRule="atLeast"/>
        <w:rPr>
          <w:rFonts w:ascii="Times New Roman" w:eastAsia="Century Gothic" w:hAnsi="Times New Roman" w:cs="Times New Roman"/>
          <w:b/>
          <w:sz w:val="24"/>
          <w:szCs w:val="24"/>
        </w:rPr>
      </w:pPr>
      <w:r w:rsidRPr="006642CA">
        <w:rPr>
          <w:rFonts w:ascii="Times New Roman" w:eastAsia="Century Gothic" w:hAnsi="Times New Roman" w:cs="Times New Roman"/>
          <w:b/>
          <w:sz w:val="24"/>
          <w:szCs w:val="24"/>
        </w:rPr>
        <w:t>**Polisakkaritler aynı zamanda bitkisel ve hayvansal kaynaklı olarak 2’ye de ayrılır.</w:t>
      </w:r>
    </w:p>
    <w:p w:rsidR="008E2F90" w:rsidRDefault="008E2F90" w:rsidP="006642CA">
      <w:pPr>
        <w:tabs>
          <w:tab w:val="left" w:pos="426"/>
          <w:tab w:val="left" w:pos="709"/>
          <w:tab w:val="left" w:pos="8789"/>
        </w:tabs>
        <w:spacing w:line="228" w:lineRule="exact"/>
        <w:ind w:left="-426" w:firstLine="426"/>
        <w:rPr>
          <w:rFonts w:ascii="Times New Roman" w:eastAsia="Times New Roman" w:hAnsi="Times New Roman" w:cs="Times New Roman"/>
          <w:sz w:val="24"/>
          <w:szCs w:val="24"/>
        </w:rPr>
      </w:pPr>
    </w:p>
    <w:p w:rsidR="006E17F6" w:rsidRPr="006642CA" w:rsidRDefault="006E17F6" w:rsidP="006642CA">
      <w:pPr>
        <w:tabs>
          <w:tab w:val="left" w:pos="426"/>
          <w:tab w:val="left" w:pos="709"/>
          <w:tab w:val="left" w:pos="8789"/>
        </w:tabs>
        <w:spacing w:line="228" w:lineRule="exact"/>
        <w:ind w:left="-426" w:firstLine="426"/>
        <w:rPr>
          <w:rFonts w:ascii="Times New Roman" w:eastAsia="Times New Roman" w:hAnsi="Times New Roman" w:cs="Times New Roman"/>
          <w:sz w:val="24"/>
          <w:szCs w:val="24"/>
        </w:rPr>
      </w:pPr>
    </w:p>
    <w:tbl>
      <w:tblPr>
        <w:tblW w:w="10682" w:type="dxa"/>
        <w:tblInd w:w="-1124" w:type="dxa"/>
        <w:tblLayout w:type="fixed"/>
        <w:tblCellMar>
          <w:left w:w="0" w:type="dxa"/>
          <w:right w:w="0" w:type="dxa"/>
        </w:tblCellMar>
        <w:tblLook w:val="0000"/>
      </w:tblPr>
      <w:tblGrid>
        <w:gridCol w:w="3172"/>
        <w:gridCol w:w="3232"/>
        <w:gridCol w:w="4278"/>
      </w:tblGrid>
      <w:tr w:rsidR="008E2F90" w:rsidRPr="006642CA" w:rsidTr="00CB4B6F">
        <w:trPr>
          <w:trHeight w:val="20"/>
        </w:trPr>
        <w:tc>
          <w:tcPr>
            <w:tcW w:w="3172" w:type="dxa"/>
            <w:tcBorders>
              <w:top w:val="single" w:sz="8" w:space="0" w:color="auto"/>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top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DEPO POLİSAKKARİTLER</w:t>
            </w:r>
          </w:p>
        </w:tc>
        <w:tc>
          <w:tcPr>
            <w:tcW w:w="4277" w:type="dxa"/>
            <w:tcBorders>
              <w:top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YAPISAL POLİSAKKARİTLER</w:t>
            </w:r>
          </w:p>
        </w:tc>
      </w:tr>
      <w:tr w:rsidR="008E2F90" w:rsidRPr="006642CA" w:rsidTr="00CB4B6F">
        <w:trPr>
          <w:trHeight w:val="20"/>
        </w:trPr>
        <w:tc>
          <w:tcPr>
            <w:tcW w:w="3172" w:type="dxa"/>
            <w:tcBorders>
              <w:left w:val="single" w:sz="8" w:space="0" w:color="auto"/>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BİTKİSEL</w:t>
            </w:r>
          </w:p>
        </w:tc>
        <w:tc>
          <w:tcPr>
            <w:tcW w:w="3232"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right w:val="single" w:sz="8" w:space="0" w:color="auto"/>
            </w:tcBorders>
            <w:shd w:val="clear" w:color="auto" w:fill="auto"/>
            <w:vAlign w:val="bottom"/>
          </w:tcPr>
          <w:p w:rsidR="008E2F90" w:rsidRPr="006642CA" w:rsidRDefault="00CB4B6F" w:rsidP="00CB4B6F">
            <w:pPr>
              <w:tabs>
                <w:tab w:val="left" w:pos="426"/>
                <w:tab w:val="left" w:pos="709"/>
                <w:tab w:val="left" w:pos="8789"/>
              </w:tabs>
              <w:spacing w:line="240" w:lineRule="auto"/>
              <w:ind w:left="-426" w:firstLine="426"/>
              <w:jc w:val="center"/>
              <w:rPr>
                <w:rFonts w:ascii="Times New Roman" w:eastAsia="Century Gothic" w:hAnsi="Times New Roman" w:cs="Times New Roman"/>
                <w:b/>
                <w:color w:val="C00000"/>
                <w:w w:val="98"/>
                <w:sz w:val="24"/>
                <w:szCs w:val="24"/>
              </w:rPr>
            </w:pPr>
            <w:r>
              <w:rPr>
                <w:rFonts w:ascii="Times New Roman" w:eastAsia="Century Gothic" w:hAnsi="Times New Roman" w:cs="Times New Roman"/>
                <w:b/>
                <w:color w:val="C00000"/>
                <w:w w:val="98"/>
                <w:sz w:val="24"/>
                <w:szCs w:val="24"/>
              </w:rPr>
              <w:t>NİŞAST</w:t>
            </w:r>
            <w:r w:rsidR="008E2F90" w:rsidRPr="006642CA">
              <w:rPr>
                <w:rFonts w:ascii="Times New Roman" w:eastAsia="Century Gothic" w:hAnsi="Times New Roman" w:cs="Times New Roman"/>
                <w:b/>
                <w:color w:val="C00000"/>
                <w:w w:val="98"/>
                <w:sz w:val="24"/>
                <w:szCs w:val="24"/>
              </w:rPr>
              <w:t>A</w:t>
            </w: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jc w:val="center"/>
              <w:rPr>
                <w:rFonts w:ascii="Times New Roman" w:eastAsia="Century Gothic" w:hAnsi="Times New Roman" w:cs="Times New Roman"/>
                <w:b/>
                <w:color w:val="C00000"/>
                <w:w w:val="99"/>
                <w:sz w:val="24"/>
                <w:szCs w:val="24"/>
              </w:rPr>
            </w:pPr>
            <w:r w:rsidRPr="006642CA">
              <w:rPr>
                <w:rFonts w:ascii="Times New Roman" w:eastAsia="Century Gothic" w:hAnsi="Times New Roman" w:cs="Times New Roman"/>
                <w:b/>
                <w:color w:val="C00000"/>
                <w:w w:val="99"/>
                <w:sz w:val="24"/>
                <w:szCs w:val="24"/>
              </w:rPr>
              <w:t>SELÜLOZ</w:t>
            </w:r>
          </w:p>
        </w:tc>
      </w:tr>
      <w:tr w:rsidR="008E2F90" w:rsidRPr="006642CA" w:rsidTr="00CB4B6F">
        <w:trPr>
          <w:trHeight w:val="20"/>
        </w:trPr>
        <w:tc>
          <w:tcPr>
            <w:tcW w:w="3172" w:type="dxa"/>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KAYNAKLILAR</w:t>
            </w:r>
          </w:p>
        </w:tc>
        <w:tc>
          <w:tcPr>
            <w:tcW w:w="3232"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tcBorders>
              <w:left w:val="single" w:sz="8" w:space="0" w:color="auto"/>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vMerge w:val="restart"/>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HAYVANSAL</w:t>
            </w:r>
          </w:p>
        </w:tc>
        <w:tc>
          <w:tcPr>
            <w:tcW w:w="3232"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jc w:val="center"/>
              <w:rPr>
                <w:rFonts w:ascii="Times New Roman" w:eastAsia="Century Gothic" w:hAnsi="Times New Roman" w:cs="Times New Roman"/>
                <w:b/>
                <w:color w:val="C00000"/>
                <w:w w:val="98"/>
                <w:sz w:val="24"/>
                <w:szCs w:val="24"/>
              </w:rPr>
            </w:pPr>
            <w:r w:rsidRPr="006642CA">
              <w:rPr>
                <w:rFonts w:ascii="Times New Roman" w:eastAsia="Century Gothic" w:hAnsi="Times New Roman" w:cs="Times New Roman"/>
                <w:b/>
                <w:color w:val="C00000"/>
                <w:w w:val="98"/>
                <w:sz w:val="24"/>
                <w:szCs w:val="24"/>
              </w:rPr>
              <w:t>KİTİN</w:t>
            </w:r>
          </w:p>
        </w:tc>
      </w:tr>
      <w:tr w:rsidR="008E2F90" w:rsidRPr="006642CA" w:rsidTr="00CB4B6F">
        <w:trPr>
          <w:trHeight w:val="20"/>
        </w:trPr>
        <w:tc>
          <w:tcPr>
            <w:tcW w:w="3172" w:type="dxa"/>
            <w:vMerge/>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vMerge w:val="restart"/>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jc w:val="center"/>
              <w:rPr>
                <w:rFonts w:ascii="Times New Roman" w:eastAsia="Century Gothic" w:hAnsi="Times New Roman" w:cs="Times New Roman"/>
                <w:b/>
                <w:color w:val="C00000"/>
                <w:w w:val="98"/>
                <w:sz w:val="24"/>
                <w:szCs w:val="24"/>
              </w:rPr>
            </w:pPr>
            <w:r w:rsidRPr="006642CA">
              <w:rPr>
                <w:rFonts w:ascii="Times New Roman" w:eastAsia="Century Gothic" w:hAnsi="Times New Roman" w:cs="Times New Roman"/>
                <w:b/>
                <w:color w:val="C00000"/>
                <w:w w:val="98"/>
                <w:sz w:val="24"/>
                <w:szCs w:val="24"/>
              </w:rPr>
              <w:t>GLİKOJEN</w:t>
            </w: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vMerge w:val="restart"/>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Century Gothic" w:hAnsi="Times New Roman" w:cs="Times New Roman"/>
                <w:b/>
                <w:color w:val="1F497D"/>
                <w:sz w:val="24"/>
                <w:szCs w:val="24"/>
              </w:rPr>
            </w:pPr>
            <w:r w:rsidRPr="006642CA">
              <w:rPr>
                <w:rFonts w:ascii="Times New Roman" w:eastAsia="Century Gothic" w:hAnsi="Times New Roman" w:cs="Times New Roman"/>
                <w:b/>
                <w:color w:val="1F497D"/>
                <w:sz w:val="24"/>
                <w:szCs w:val="24"/>
              </w:rPr>
              <w:t>KAYNAKLILAR</w:t>
            </w:r>
          </w:p>
        </w:tc>
        <w:tc>
          <w:tcPr>
            <w:tcW w:w="3232" w:type="dxa"/>
            <w:vMerge/>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rPr>
                <w:rFonts w:ascii="Times New Roman" w:eastAsia="Times New Roman" w:hAnsi="Times New Roman" w:cs="Times New Roman"/>
                <w:sz w:val="24"/>
                <w:szCs w:val="24"/>
              </w:rPr>
            </w:pPr>
          </w:p>
        </w:tc>
      </w:tr>
      <w:tr w:rsidR="008E2F90" w:rsidRPr="006642CA" w:rsidTr="00CB4B6F">
        <w:trPr>
          <w:trHeight w:val="20"/>
        </w:trPr>
        <w:tc>
          <w:tcPr>
            <w:tcW w:w="3172" w:type="dxa"/>
            <w:vMerge/>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vMerge w:val="restart"/>
            <w:tcBorders>
              <w:right w:val="single" w:sz="8" w:space="0" w:color="auto"/>
            </w:tcBorders>
            <w:shd w:val="clear" w:color="auto" w:fill="auto"/>
            <w:vAlign w:val="bottom"/>
          </w:tcPr>
          <w:p w:rsidR="008E2F90" w:rsidRPr="006642CA" w:rsidRDefault="00CB4B6F" w:rsidP="00CB4B6F">
            <w:pPr>
              <w:tabs>
                <w:tab w:val="left" w:pos="426"/>
                <w:tab w:val="left" w:pos="709"/>
                <w:tab w:val="left" w:pos="8789"/>
              </w:tabs>
              <w:spacing w:line="240" w:lineRule="auto"/>
              <w:rPr>
                <w:rFonts w:ascii="Times New Roman" w:eastAsia="Century Gothic" w:hAnsi="Times New Roman" w:cs="Times New Roman"/>
                <w:b/>
                <w:color w:val="C00000"/>
                <w:w w:val="99"/>
                <w:sz w:val="24"/>
                <w:szCs w:val="24"/>
              </w:rPr>
            </w:pPr>
            <w:r>
              <w:rPr>
                <w:rFonts w:ascii="Times New Roman" w:eastAsia="Century Gothic" w:hAnsi="Times New Roman" w:cs="Times New Roman"/>
                <w:b/>
                <w:color w:val="C00000"/>
                <w:w w:val="99"/>
                <w:sz w:val="24"/>
                <w:szCs w:val="24"/>
              </w:rPr>
              <w:t xml:space="preserve">                  </w:t>
            </w:r>
            <w:r w:rsidR="008E2F90" w:rsidRPr="006642CA">
              <w:rPr>
                <w:rFonts w:ascii="Times New Roman" w:eastAsia="Century Gothic" w:hAnsi="Times New Roman" w:cs="Times New Roman"/>
                <w:b/>
                <w:color w:val="C00000"/>
                <w:w w:val="99"/>
                <w:sz w:val="24"/>
                <w:szCs w:val="24"/>
              </w:rPr>
              <w:t>( N atomları bulundurur)</w:t>
            </w:r>
          </w:p>
        </w:tc>
      </w:tr>
      <w:tr w:rsidR="008E2F90" w:rsidRPr="006642CA" w:rsidTr="00CB4B6F">
        <w:trPr>
          <w:trHeight w:val="20"/>
        </w:trPr>
        <w:tc>
          <w:tcPr>
            <w:tcW w:w="3172" w:type="dxa"/>
            <w:tcBorders>
              <w:left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vMerge/>
            <w:tcBorders>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20"/>
        </w:trPr>
        <w:tc>
          <w:tcPr>
            <w:tcW w:w="3172" w:type="dxa"/>
            <w:tcBorders>
              <w:left w:val="single" w:sz="8" w:space="0" w:color="auto"/>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3232"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c>
          <w:tcPr>
            <w:tcW w:w="4277" w:type="dxa"/>
            <w:tcBorders>
              <w:bottom w:val="single" w:sz="8" w:space="0" w:color="auto"/>
              <w:right w:val="single" w:sz="8" w:space="0" w:color="auto"/>
            </w:tcBorders>
            <w:shd w:val="clear" w:color="auto" w:fill="auto"/>
            <w:vAlign w:val="bottom"/>
          </w:tcPr>
          <w:p w:rsidR="008E2F90" w:rsidRPr="006642CA" w:rsidRDefault="008E2F90" w:rsidP="00CB4B6F">
            <w:pPr>
              <w:tabs>
                <w:tab w:val="left" w:pos="426"/>
                <w:tab w:val="left" w:pos="709"/>
                <w:tab w:val="left" w:pos="8789"/>
              </w:tabs>
              <w:spacing w:line="240" w:lineRule="auto"/>
              <w:ind w:left="-426" w:firstLine="426"/>
              <w:rPr>
                <w:rFonts w:ascii="Times New Roman" w:eastAsia="Times New Roman" w:hAnsi="Times New Roman" w:cs="Times New Roman"/>
                <w:sz w:val="24"/>
                <w:szCs w:val="24"/>
              </w:rPr>
            </w:pPr>
          </w:p>
        </w:tc>
      </w:tr>
      <w:tr w:rsidR="008E2F90" w:rsidRPr="006642CA" w:rsidTr="00CB4B6F">
        <w:trPr>
          <w:trHeight w:val="89"/>
        </w:trPr>
        <w:tc>
          <w:tcPr>
            <w:tcW w:w="3172" w:type="dxa"/>
            <w:shd w:val="clear" w:color="auto" w:fill="auto"/>
            <w:vAlign w:val="bottom"/>
          </w:tcPr>
          <w:p w:rsidR="008E2F90" w:rsidRDefault="008E2F90"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p w:rsidR="00CB4B6F" w:rsidRDefault="00CB4B6F"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p w:rsidR="006E17F6" w:rsidRDefault="006E17F6" w:rsidP="006642CA">
            <w:pPr>
              <w:tabs>
                <w:tab w:val="left" w:pos="426"/>
                <w:tab w:val="left" w:pos="709"/>
                <w:tab w:val="left" w:pos="8789"/>
              </w:tabs>
              <w:spacing w:line="0" w:lineRule="atLeast"/>
              <w:ind w:left="-426" w:firstLine="426"/>
              <w:rPr>
                <w:rFonts w:ascii="Times New Roman" w:eastAsia="Times New Roman" w:hAnsi="Times New Roman" w:cs="Times New Roman"/>
                <w:sz w:val="24"/>
                <w:szCs w:val="24"/>
              </w:rPr>
            </w:pPr>
          </w:p>
          <w:p w:rsidR="006E17F6" w:rsidRPr="006642CA" w:rsidRDefault="006E17F6" w:rsidP="006E17F6">
            <w:pPr>
              <w:tabs>
                <w:tab w:val="left" w:pos="426"/>
                <w:tab w:val="left" w:pos="709"/>
                <w:tab w:val="left" w:pos="8789"/>
              </w:tabs>
              <w:spacing w:line="0" w:lineRule="atLeast"/>
              <w:rPr>
                <w:rFonts w:ascii="Times New Roman" w:eastAsia="Times New Roman" w:hAnsi="Times New Roman" w:cs="Times New Roman"/>
                <w:sz w:val="24"/>
                <w:szCs w:val="24"/>
              </w:rPr>
            </w:pPr>
          </w:p>
        </w:tc>
        <w:tc>
          <w:tcPr>
            <w:tcW w:w="7510" w:type="dxa"/>
            <w:gridSpan w:val="2"/>
            <w:shd w:val="clear" w:color="auto" w:fill="auto"/>
            <w:vAlign w:val="bottom"/>
          </w:tcPr>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1.DEPO POLİSAKKARİTLER</w:t>
            </w:r>
          </w:p>
        </w:tc>
      </w:tr>
    </w:tbl>
    <w:p w:rsidR="00CB4B6F" w:rsidRDefault="008E2F90" w:rsidP="00CB4B6F">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a. Nişasta</w:t>
      </w:r>
    </w:p>
    <w:p w:rsidR="008E2F90" w:rsidRPr="00CB4B6F" w:rsidRDefault="00154E80" w:rsidP="006E17F6">
      <w:pPr>
        <w:tabs>
          <w:tab w:val="left" w:pos="426"/>
          <w:tab w:val="left" w:pos="709"/>
          <w:tab w:val="left" w:pos="8789"/>
        </w:tabs>
        <w:spacing w:line="0" w:lineRule="atLeast"/>
        <w:ind w:left="-426" w:firstLine="426"/>
        <w:jc w:val="both"/>
        <w:rPr>
          <w:rFonts w:ascii="Times New Roman" w:eastAsia="Century Gothic" w:hAnsi="Times New Roman" w:cs="Times New Roman"/>
          <w:b/>
          <w:color w:val="FF0000"/>
          <w:sz w:val="24"/>
          <w:szCs w:val="24"/>
        </w:rPr>
      </w:pPr>
      <w:r>
        <w:rPr>
          <w:rFonts w:ascii="Times New Roman" w:eastAsia="Century Gothic" w:hAnsi="Times New Roman" w:cs="Times New Roman"/>
          <w:b/>
          <w:sz w:val="24"/>
          <w:szCs w:val="24"/>
        </w:rPr>
        <w:t>*</w:t>
      </w:r>
      <w:r w:rsidR="008E2F90" w:rsidRPr="006642CA">
        <w:rPr>
          <w:rFonts w:ascii="Times New Roman" w:eastAsia="Century Gothic" w:hAnsi="Times New Roman" w:cs="Times New Roman"/>
          <w:sz w:val="24"/>
          <w:szCs w:val="24"/>
        </w:rPr>
        <w:t>Bitki hücreleri tarafından üretilir.</w:t>
      </w:r>
    </w:p>
    <w:p w:rsidR="008E2F90" w:rsidRPr="006642CA" w:rsidRDefault="00CB4B6F"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8E2F90" w:rsidRPr="006642CA">
        <w:rPr>
          <w:rFonts w:ascii="Times New Roman" w:eastAsia="Century Gothic" w:hAnsi="Times New Roman" w:cs="Times New Roman"/>
          <w:sz w:val="24"/>
          <w:szCs w:val="24"/>
        </w:rPr>
        <w:t>Hem bitkiler hem de hayvanlar tarafından sindirilebilir.</w:t>
      </w:r>
    </w:p>
    <w:p w:rsidR="008E2F90" w:rsidRPr="006642CA" w:rsidRDefault="00CB4B6F" w:rsidP="006E17F6">
      <w:pPr>
        <w:tabs>
          <w:tab w:val="left" w:pos="426"/>
          <w:tab w:val="left" w:pos="579"/>
          <w:tab w:val="left" w:pos="709"/>
          <w:tab w:val="left" w:pos="8789"/>
        </w:tabs>
        <w:spacing w:after="0" w:line="238" w:lineRule="auto"/>
        <w:jc w:val="both"/>
        <w:rPr>
          <w:rFonts w:ascii="Times New Roman" w:eastAsia="Arial"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Hayvansal organizmalarda sindirim kanalının içinde bulunur. Ancak hücre içinde kesinlikle bulunmaz çünkü hücre zarından geçemez.</w:t>
      </w:r>
    </w:p>
    <w:p w:rsidR="008E2F90" w:rsidRPr="006642CA" w:rsidRDefault="00CB4B6F" w:rsidP="006E17F6">
      <w:pPr>
        <w:tabs>
          <w:tab w:val="left" w:pos="426"/>
          <w:tab w:val="left" w:pos="577"/>
          <w:tab w:val="left" w:pos="709"/>
          <w:tab w:val="left" w:pos="8789"/>
        </w:tabs>
        <w:spacing w:after="0" w:line="237" w:lineRule="auto"/>
        <w:jc w:val="both"/>
        <w:rPr>
          <w:rFonts w:ascii="Times New Roman" w:eastAsia="Arial"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 xml:space="preserve">Bitkiler nişastayı genellikle köklerinde bulunan </w:t>
      </w:r>
      <w:r w:rsidR="008E2F90" w:rsidRPr="006642CA">
        <w:rPr>
          <w:rFonts w:ascii="Times New Roman" w:eastAsia="Century Gothic" w:hAnsi="Times New Roman" w:cs="Times New Roman"/>
          <w:b/>
          <w:sz w:val="24"/>
          <w:szCs w:val="24"/>
        </w:rPr>
        <w:t>“Lökoplast”</w:t>
      </w:r>
      <w:r w:rsidR="008E2F90" w:rsidRPr="006642CA">
        <w:rPr>
          <w:rFonts w:ascii="Times New Roman" w:eastAsia="Century Gothic" w:hAnsi="Times New Roman" w:cs="Times New Roman"/>
          <w:sz w:val="24"/>
          <w:szCs w:val="24"/>
        </w:rPr>
        <w:t xml:space="preserve"> organellerinin içinde depo ederler. Ancak bütün bitki hücreleri nişasta depolayabilir.</w:t>
      </w:r>
    </w:p>
    <w:p w:rsidR="008E2F90" w:rsidRPr="006642CA" w:rsidRDefault="00CB4B6F" w:rsidP="006E17F6">
      <w:pPr>
        <w:tabs>
          <w:tab w:val="left" w:pos="426"/>
          <w:tab w:val="left" w:pos="580"/>
          <w:tab w:val="left" w:pos="709"/>
          <w:tab w:val="left" w:pos="8789"/>
        </w:tabs>
        <w:spacing w:after="0" w:line="0" w:lineRule="atLeast"/>
        <w:jc w:val="both"/>
        <w:rPr>
          <w:rFonts w:ascii="Times New Roman" w:eastAsia="Arial"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Nişasta suda çözünmez bu nedenle ortamın ozmotik basıncını değiştirmez.</w:t>
      </w:r>
    </w:p>
    <w:p w:rsidR="008E2F90" w:rsidRPr="006642CA" w:rsidRDefault="00CB4B6F"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Genellikle yapısı düz glikoz zinciri şeklindedir. Ancak dallanmış şekilde de üretilebilir.</w:t>
      </w:r>
    </w:p>
    <w:p w:rsidR="008E2F90" w:rsidRPr="006642CA" w:rsidRDefault="00CB4B6F" w:rsidP="006E17F6">
      <w:pPr>
        <w:tabs>
          <w:tab w:val="left" w:pos="426"/>
          <w:tab w:val="left" w:pos="580"/>
          <w:tab w:val="left" w:pos="709"/>
          <w:tab w:val="left" w:pos="8789"/>
        </w:tabs>
        <w:spacing w:after="0" w:line="0" w:lineRule="atLeast"/>
        <w:jc w:val="both"/>
        <w:rPr>
          <w:rFonts w:ascii="Times New Roman" w:eastAsia="Arial" w:hAnsi="Times New Roman" w:cs="Times New Roman"/>
          <w:sz w:val="24"/>
          <w:szCs w:val="24"/>
        </w:rPr>
      </w:pPr>
      <w:r>
        <w:rPr>
          <w:rFonts w:ascii="Times New Roman" w:eastAsia="Century Gothic" w:hAnsi="Times New Roman" w:cs="Times New Roman"/>
          <w:sz w:val="24"/>
          <w:szCs w:val="24"/>
        </w:rPr>
        <w:t>*</w:t>
      </w:r>
      <w:r w:rsidR="008E2F90" w:rsidRPr="006642CA">
        <w:rPr>
          <w:rFonts w:ascii="Times New Roman" w:eastAsia="Century Gothic" w:hAnsi="Times New Roman" w:cs="Times New Roman"/>
          <w:sz w:val="24"/>
          <w:szCs w:val="24"/>
        </w:rPr>
        <w:t>Nişasta sindiriminden sorumlu olan enzim “</w:t>
      </w:r>
      <w:r w:rsidR="008E2F90" w:rsidRPr="006642CA">
        <w:rPr>
          <w:rFonts w:ascii="Times New Roman" w:eastAsia="Century Gothic" w:hAnsi="Times New Roman" w:cs="Times New Roman"/>
          <w:b/>
          <w:sz w:val="24"/>
          <w:szCs w:val="24"/>
          <w:u w:val="single"/>
        </w:rPr>
        <w:t>Amilaz Enzimi</w:t>
      </w:r>
      <w:r w:rsidR="008E2F90" w:rsidRPr="006642CA">
        <w:rPr>
          <w:rFonts w:ascii="Times New Roman" w:eastAsia="Century Gothic" w:hAnsi="Times New Roman" w:cs="Times New Roman"/>
          <w:sz w:val="24"/>
          <w:szCs w:val="24"/>
        </w:rPr>
        <w:t>”dir.</w:t>
      </w:r>
    </w:p>
    <w:p w:rsidR="008E2F90" w:rsidRPr="006642CA" w:rsidRDefault="008E2F90" w:rsidP="006642CA">
      <w:pPr>
        <w:tabs>
          <w:tab w:val="left" w:pos="426"/>
          <w:tab w:val="left" w:pos="709"/>
          <w:tab w:val="left" w:pos="8789"/>
        </w:tabs>
        <w:spacing w:line="244" w:lineRule="exact"/>
        <w:ind w:left="-426" w:firstLine="426"/>
        <w:rPr>
          <w:rFonts w:ascii="Times New Roman" w:eastAsia="Times New Roman" w:hAnsi="Times New Roman" w:cs="Times New Roman"/>
          <w:sz w:val="24"/>
          <w:szCs w:val="24"/>
        </w:rPr>
      </w:pPr>
    </w:p>
    <w:p w:rsidR="008E2F90" w:rsidRPr="006642CA" w:rsidRDefault="008E2F90" w:rsidP="006642CA">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lastRenderedPageBreak/>
        <w:t>b.Glikojen</w:t>
      </w:r>
    </w:p>
    <w:p w:rsidR="008E2F90" w:rsidRPr="006642CA" w:rsidRDefault="00154E80" w:rsidP="006E17F6">
      <w:pPr>
        <w:tabs>
          <w:tab w:val="left" w:pos="426"/>
          <w:tab w:val="left" w:pos="579"/>
          <w:tab w:val="left" w:pos="709"/>
          <w:tab w:val="left" w:pos="8789"/>
        </w:tabs>
        <w:spacing w:after="0" w:line="236"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w:t>
      </w:r>
      <w:r w:rsidR="008E2F90" w:rsidRPr="006642CA">
        <w:rPr>
          <w:rFonts w:ascii="Times New Roman" w:eastAsia="Century Gothic" w:hAnsi="Times New Roman" w:cs="Times New Roman"/>
          <w:sz w:val="24"/>
          <w:szCs w:val="24"/>
        </w:rPr>
        <w:t>Hayvansal kaynaklı depo polisakkarit olarak tanınır. Ancak bakteriler, arkeler ve mantarlar da fazla glikozu glikojen şeklinde depo ederler. Bu nedenle ayırt edici bir özellik değildir.</w:t>
      </w:r>
    </w:p>
    <w:p w:rsidR="008E2F90" w:rsidRPr="006642CA" w:rsidRDefault="00154E80" w:rsidP="006E17F6">
      <w:pPr>
        <w:tabs>
          <w:tab w:val="left" w:pos="426"/>
          <w:tab w:val="left" w:pos="580"/>
          <w:tab w:val="left" w:pos="709"/>
          <w:tab w:val="left" w:pos="8789"/>
        </w:tabs>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8E2F90" w:rsidRPr="006642CA">
        <w:rPr>
          <w:rFonts w:ascii="Times New Roman" w:eastAsia="Century Gothic" w:hAnsi="Times New Roman" w:cs="Times New Roman"/>
          <w:sz w:val="24"/>
          <w:szCs w:val="24"/>
        </w:rPr>
        <w:t>Glikojen dallanmış glikoz zinciri şeklindedir.</w:t>
      </w:r>
    </w:p>
    <w:p w:rsidR="008E2F90" w:rsidRPr="006642CA" w:rsidRDefault="00154E80" w:rsidP="006E17F6">
      <w:pPr>
        <w:tabs>
          <w:tab w:val="left" w:pos="426"/>
          <w:tab w:val="left" w:pos="580"/>
          <w:tab w:val="left" w:pos="709"/>
          <w:tab w:val="left" w:pos="8789"/>
        </w:tabs>
        <w:spacing w:after="0" w:line="0" w:lineRule="atLeast"/>
        <w:jc w:val="both"/>
        <w:rPr>
          <w:rFonts w:ascii="Times New Roman" w:eastAsia="Arial" w:hAnsi="Times New Roman" w:cs="Times New Roman"/>
          <w:sz w:val="24"/>
          <w:szCs w:val="24"/>
        </w:rPr>
      </w:pPr>
      <w:r>
        <w:rPr>
          <w:rFonts w:ascii="Times New Roman" w:eastAsia="Arial" w:hAnsi="Times New Roman" w:cs="Times New Roman"/>
          <w:sz w:val="24"/>
          <w:szCs w:val="24"/>
        </w:rPr>
        <w:t>*</w:t>
      </w:r>
      <w:r w:rsidR="008E2F90" w:rsidRPr="006642CA">
        <w:rPr>
          <w:rFonts w:ascii="Times New Roman" w:eastAsia="Century Gothic" w:hAnsi="Times New Roman" w:cs="Times New Roman"/>
          <w:sz w:val="24"/>
          <w:szCs w:val="24"/>
        </w:rPr>
        <w:t>Suda çözünebilir bu nedenle ortamın ozmotik basıncını yükseltir.</w:t>
      </w:r>
    </w:p>
    <w:p w:rsidR="008E2F90" w:rsidRDefault="00154E80" w:rsidP="006E17F6">
      <w:pPr>
        <w:tabs>
          <w:tab w:val="left" w:pos="426"/>
          <w:tab w:val="left" w:pos="580"/>
          <w:tab w:val="left" w:pos="709"/>
          <w:tab w:val="left" w:pos="8789"/>
        </w:tabs>
        <w:spacing w:after="0" w:line="237" w:lineRule="auto"/>
        <w:jc w:val="both"/>
        <w:rPr>
          <w:rFonts w:ascii="Times New Roman" w:eastAsia="Century Gothic" w:hAnsi="Times New Roman" w:cs="Times New Roman"/>
          <w:sz w:val="24"/>
          <w:szCs w:val="24"/>
        </w:rPr>
      </w:pPr>
      <w:r>
        <w:rPr>
          <w:rFonts w:ascii="Times New Roman" w:eastAsia="Arial" w:hAnsi="Times New Roman" w:cs="Times New Roman"/>
          <w:sz w:val="24"/>
          <w:szCs w:val="24"/>
        </w:rPr>
        <w:t>*</w:t>
      </w:r>
      <w:r w:rsidR="008E2F90" w:rsidRPr="006642CA">
        <w:rPr>
          <w:rFonts w:ascii="Times New Roman" w:eastAsia="Century Gothic" w:hAnsi="Times New Roman" w:cs="Times New Roman"/>
          <w:sz w:val="24"/>
          <w:szCs w:val="24"/>
        </w:rPr>
        <w:t>Glikojen sindiriminden sorumlu olan enzim “</w:t>
      </w:r>
      <w:r w:rsidR="008E2F90" w:rsidRPr="006642CA">
        <w:rPr>
          <w:rFonts w:ascii="Times New Roman" w:eastAsia="Century Gothic" w:hAnsi="Times New Roman" w:cs="Times New Roman"/>
          <w:b/>
          <w:sz w:val="24"/>
          <w:szCs w:val="24"/>
          <w:u w:val="single"/>
        </w:rPr>
        <w:t>Amilaz Enzimi</w:t>
      </w:r>
      <w:r w:rsidR="008E2F90" w:rsidRPr="006642CA">
        <w:rPr>
          <w:rFonts w:ascii="Times New Roman" w:eastAsia="Century Gothic" w:hAnsi="Times New Roman" w:cs="Times New Roman"/>
          <w:sz w:val="24"/>
          <w:szCs w:val="24"/>
        </w:rPr>
        <w:t>”dir.</w:t>
      </w:r>
    </w:p>
    <w:p w:rsidR="00154E80" w:rsidRPr="006642CA" w:rsidRDefault="00154E80"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p>
    <w:p w:rsidR="00154E80" w:rsidRDefault="00154E80" w:rsidP="00154E80">
      <w:pPr>
        <w:tabs>
          <w:tab w:val="left" w:pos="426"/>
          <w:tab w:val="left" w:pos="709"/>
          <w:tab w:val="left" w:pos="8789"/>
        </w:tabs>
        <w:spacing w:line="0" w:lineRule="atLeast"/>
        <w:ind w:left="-426" w:firstLine="426"/>
        <w:jc w:val="center"/>
        <w:rPr>
          <w:rFonts w:ascii="Times New Roman" w:eastAsia="Century Gothic" w:hAnsi="Times New Roman" w:cs="Times New Roman"/>
          <w:b/>
          <w:color w:val="FF0000"/>
          <w:sz w:val="24"/>
          <w:szCs w:val="24"/>
        </w:rPr>
      </w:pPr>
    </w:p>
    <w:p w:rsidR="00154E80" w:rsidRPr="00154E80" w:rsidRDefault="00154E80" w:rsidP="00154E80">
      <w:pPr>
        <w:tabs>
          <w:tab w:val="left" w:pos="426"/>
          <w:tab w:val="left" w:pos="709"/>
          <w:tab w:val="left" w:pos="8789"/>
        </w:tabs>
        <w:spacing w:line="0" w:lineRule="atLeast"/>
        <w:ind w:left="-426" w:firstLine="426"/>
        <w:jc w:val="center"/>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2.YAPISAL POLİSAKKARİTLER</w:t>
      </w:r>
    </w:p>
    <w:p w:rsidR="00154E80" w:rsidRPr="006642CA" w:rsidRDefault="00154E80" w:rsidP="00154E80">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a.Selüloz</w:t>
      </w:r>
    </w:p>
    <w:p w:rsidR="00154E80" w:rsidRPr="006642CA" w:rsidRDefault="00154E80" w:rsidP="006E17F6">
      <w:pPr>
        <w:tabs>
          <w:tab w:val="left" w:pos="426"/>
          <w:tab w:val="left" w:pos="507"/>
          <w:tab w:val="left" w:pos="709"/>
          <w:tab w:val="left" w:pos="8789"/>
        </w:tabs>
        <w:spacing w:after="0" w:line="237" w:lineRule="auto"/>
        <w:ind w:left="-142"/>
        <w:jc w:val="both"/>
        <w:rPr>
          <w:rFonts w:ascii="Times New Roman" w:eastAsia="Arial" w:hAnsi="Times New Roman" w:cs="Times New Roman"/>
          <w:sz w:val="24"/>
          <w:szCs w:val="24"/>
        </w:rPr>
      </w:pPr>
      <w:r>
        <w:rPr>
          <w:rFonts w:ascii="Times New Roman" w:eastAsia="Times New Roman" w:hAnsi="Times New Roman" w:cs="Times New Roman"/>
          <w:sz w:val="24"/>
          <w:szCs w:val="24"/>
        </w:rPr>
        <w:t>*</w:t>
      </w:r>
      <w:r w:rsidRPr="006642CA">
        <w:rPr>
          <w:rFonts w:ascii="Times New Roman" w:eastAsia="Century Gothic" w:hAnsi="Times New Roman" w:cs="Times New Roman"/>
          <w:sz w:val="24"/>
          <w:szCs w:val="24"/>
        </w:rPr>
        <w:t>Bitki hücreleri tarafından üretilir ve hücre çeperinin yapımında kullanılır. Bu özelliği ile ayırt edici özellik olarak kullanılabilir.</w:t>
      </w:r>
    </w:p>
    <w:p w:rsidR="00154E80" w:rsidRPr="006642CA" w:rsidRDefault="00154E80" w:rsidP="006E17F6">
      <w:pPr>
        <w:tabs>
          <w:tab w:val="left" w:pos="426"/>
          <w:tab w:val="left" w:pos="507"/>
          <w:tab w:val="left" w:pos="709"/>
          <w:tab w:val="left" w:pos="8789"/>
        </w:tabs>
        <w:spacing w:after="0" w:line="236" w:lineRule="auto"/>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Selüloz, çok sayıda glikozun birbirlerine ters dönerek bağlanmaları sonucu oluşan bir yapısal polisakkarittir.</w:t>
      </w:r>
    </w:p>
    <w:p w:rsidR="00154E80" w:rsidRPr="006642CA" w:rsidRDefault="00154E80" w:rsidP="006E17F6">
      <w:pPr>
        <w:tabs>
          <w:tab w:val="left" w:pos="426"/>
          <w:tab w:val="left" w:pos="507"/>
          <w:tab w:val="left" w:pos="709"/>
          <w:tab w:val="left" w:pos="8789"/>
        </w:tabs>
        <w:spacing w:after="0" w:line="238" w:lineRule="auto"/>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 xml:space="preserve">Hiçbir hayvansal organizmada selülozu sindirmeye yarayan </w:t>
      </w:r>
      <w:r w:rsidRPr="006642CA">
        <w:rPr>
          <w:rFonts w:ascii="Times New Roman" w:eastAsia="Century Gothic" w:hAnsi="Times New Roman" w:cs="Times New Roman"/>
          <w:b/>
          <w:sz w:val="24"/>
          <w:szCs w:val="24"/>
        </w:rPr>
        <w:t>“Selülaz</w:t>
      </w:r>
      <w:r w:rsidRPr="006642CA">
        <w:rPr>
          <w:rFonts w:ascii="Times New Roman" w:eastAsia="Century Gothic" w:hAnsi="Times New Roman" w:cs="Times New Roman"/>
          <w:sz w:val="24"/>
          <w:szCs w:val="24"/>
        </w:rPr>
        <w:t xml:space="preserve"> </w:t>
      </w:r>
      <w:r w:rsidRPr="006642CA">
        <w:rPr>
          <w:rFonts w:ascii="Times New Roman" w:eastAsia="Century Gothic" w:hAnsi="Times New Roman" w:cs="Times New Roman"/>
          <w:b/>
          <w:sz w:val="24"/>
          <w:szCs w:val="24"/>
        </w:rPr>
        <w:t>enzimi’’</w:t>
      </w:r>
      <w:r w:rsidRPr="006642CA">
        <w:rPr>
          <w:rFonts w:ascii="Times New Roman" w:eastAsia="Century Gothic" w:hAnsi="Times New Roman" w:cs="Times New Roman"/>
          <w:sz w:val="24"/>
          <w:szCs w:val="24"/>
        </w:rPr>
        <w:t xml:space="preserve"> bulunmaz. Bu nedenle hayvanlar </w:t>
      </w:r>
      <w:r w:rsidRPr="00522E44">
        <w:rPr>
          <w:rFonts w:ascii="Times New Roman" w:eastAsia="Century Gothic" w:hAnsi="Times New Roman" w:cs="Times New Roman"/>
          <w:sz w:val="24"/>
          <w:szCs w:val="24"/>
        </w:rPr>
        <w:t>selülozu kendilerine ait bir enzimle</w:t>
      </w:r>
      <w:r w:rsidRPr="006642CA">
        <w:rPr>
          <w:rFonts w:ascii="Times New Roman" w:eastAsia="Century Gothic" w:hAnsi="Times New Roman" w:cs="Times New Roman"/>
          <w:sz w:val="24"/>
          <w:szCs w:val="24"/>
        </w:rPr>
        <w:t xml:space="preserve"> sindiremezler.</w:t>
      </w:r>
    </w:p>
    <w:p w:rsidR="00154E80" w:rsidRPr="006642CA" w:rsidRDefault="00154E80" w:rsidP="006E17F6">
      <w:pPr>
        <w:tabs>
          <w:tab w:val="left" w:pos="426"/>
          <w:tab w:val="left" w:pos="520"/>
          <w:tab w:val="left" w:pos="709"/>
          <w:tab w:val="left" w:pos="8789"/>
        </w:tabs>
        <w:spacing w:after="0" w:line="237" w:lineRule="auto"/>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Otçul hayvanların işkembelerinde ve bağırsaklarında yaşayan tek hücreli canlılar bulunur. Bu tek hücreliler ‘’</w:t>
      </w:r>
      <w:r w:rsidRPr="006642CA">
        <w:rPr>
          <w:rFonts w:ascii="Times New Roman" w:eastAsia="Century Gothic" w:hAnsi="Times New Roman" w:cs="Times New Roman"/>
          <w:b/>
          <w:sz w:val="24"/>
          <w:szCs w:val="24"/>
        </w:rPr>
        <w:t>selülaz enzimi’’</w:t>
      </w:r>
      <w:r w:rsidRPr="006642CA">
        <w:rPr>
          <w:rFonts w:ascii="Times New Roman" w:eastAsia="Century Gothic" w:hAnsi="Times New Roman" w:cs="Times New Roman"/>
          <w:sz w:val="24"/>
          <w:szCs w:val="24"/>
        </w:rPr>
        <w:t xml:space="preserve"> üreterek hayvanın sindirim kanalındaki selülozların sindirimine yardımcı olurlar.</w:t>
      </w:r>
    </w:p>
    <w:p w:rsidR="00154E80" w:rsidRPr="006642CA" w:rsidRDefault="00154E80" w:rsidP="006E17F6">
      <w:pPr>
        <w:tabs>
          <w:tab w:val="left" w:pos="426"/>
          <w:tab w:val="left" w:pos="507"/>
          <w:tab w:val="left" w:pos="709"/>
          <w:tab w:val="left" w:pos="8789"/>
        </w:tabs>
        <w:spacing w:after="0" w:line="236" w:lineRule="auto"/>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İnsanların sindirim kanalında bu tek hücreliler yaşamaz. Bu nedenle insanlar hiçbir şekilde selülozdan glikoz kaynağı olarak yararlanamazlar.</w:t>
      </w:r>
    </w:p>
    <w:p w:rsidR="00154E80" w:rsidRPr="006642CA" w:rsidRDefault="00154E80" w:rsidP="006E17F6">
      <w:pPr>
        <w:tabs>
          <w:tab w:val="left" w:pos="426"/>
          <w:tab w:val="left" w:pos="507"/>
          <w:tab w:val="left" w:pos="709"/>
          <w:tab w:val="left" w:pos="8789"/>
        </w:tabs>
        <w:spacing w:after="0" w:line="236" w:lineRule="auto"/>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Öte yandan selüloz lifli bir yapıya sahip olduğu için bağırsak içinde ilerlerken bağırsakların temizlenmesine yardımcı olur.</w:t>
      </w:r>
    </w:p>
    <w:p w:rsidR="00154E80" w:rsidRPr="006642CA" w:rsidRDefault="00154E80" w:rsidP="006E17F6">
      <w:pPr>
        <w:tabs>
          <w:tab w:val="left" w:pos="426"/>
          <w:tab w:val="left" w:pos="520"/>
          <w:tab w:val="left" w:pos="709"/>
          <w:tab w:val="left" w:pos="8789"/>
        </w:tabs>
        <w:spacing w:after="0" w:line="0" w:lineRule="atLeast"/>
        <w:ind w:left="-142"/>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Selüloz sanayide kağıt yapımında kullanılır.</w:t>
      </w:r>
    </w:p>
    <w:p w:rsidR="00154E80" w:rsidRPr="006642CA" w:rsidRDefault="00154E80" w:rsidP="006E17F6">
      <w:pPr>
        <w:tabs>
          <w:tab w:val="left" w:pos="426"/>
          <w:tab w:val="left" w:pos="709"/>
          <w:tab w:val="left" w:pos="8789"/>
        </w:tabs>
        <w:spacing w:line="244" w:lineRule="exact"/>
        <w:ind w:left="-142" w:firstLine="426"/>
        <w:jc w:val="both"/>
        <w:rPr>
          <w:rFonts w:ascii="Times New Roman" w:eastAsia="Times New Roman" w:hAnsi="Times New Roman" w:cs="Times New Roman"/>
          <w:sz w:val="24"/>
          <w:szCs w:val="24"/>
        </w:rPr>
      </w:pPr>
    </w:p>
    <w:p w:rsidR="00154E80" w:rsidRPr="006642CA" w:rsidRDefault="00154E80" w:rsidP="00154E80">
      <w:pPr>
        <w:tabs>
          <w:tab w:val="left" w:pos="426"/>
          <w:tab w:val="left" w:pos="709"/>
          <w:tab w:val="left" w:pos="8789"/>
        </w:tabs>
        <w:spacing w:line="0" w:lineRule="atLeast"/>
        <w:ind w:left="-426" w:firstLine="426"/>
        <w:rPr>
          <w:rFonts w:ascii="Times New Roman" w:eastAsia="Century Gothic" w:hAnsi="Times New Roman" w:cs="Times New Roman"/>
          <w:b/>
          <w:color w:val="FF0000"/>
          <w:sz w:val="24"/>
          <w:szCs w:val="24"/>
        </w:rPr>
      </w:pPr>
      <w:r w:rsidRPr="006642CA">
        <w:rPr>
          <w:rFonts w:ascii="Times New Roman" w:eastAsia="Century Gothic" w:hAnsi="Times New Roman" w:cs="Times New Roman"/>
          <w:b/>
          <w:color w:val="FF0000"/>
          <w:sz w:val="24"/>
          <w:szCs w:val="24"/>
        </w:rPr>
        <w:t>b. Kitin</w:t>
      </w:r>
    </w:p>
    <w:p w:rsidR="00154E80" w:rsidRPr="006642CA" w:rsidRDefault="00154E80" w:rsidP="006E17F6">
      <w:pPr>
        <w:tabs>
          <w:tab w:val="left" w:pos="426"/>
          <w:tab w:val="left" w:pos="580"/>
          <w:tab w:val="left" w:pos="709"/>
          <w:tab w:val="left" w:pos="8789"/>
        </w:tabs>
        <w:spacing w:after="0" w:line="0" w:lineRule="atLeast"/>
        <w:jc w:val="both"/>
        <w:rPr>
          <w:rFonts w:ascii="Times New Roman" w:eastAsia="Arial" w:hAnsi="Times New Roman" w:cs="Times New Roman"/>
          <w:sz w:val="24"/>
          <w:szCs w:val="24"/>
        </w:rPr>
      </w:pPr>
      <w:r>
        <w:rPr>
          <w:rFonts w:ascii="Times New Roman" w:eastAsia="Times New Roman" w:hAnsi="Times New Roman" w:cs="Times New Roman"/>
          <w:sz w:val="24"/>
          <w:szCs w:val="24"/>
        </w:rPr>
        <w:t>*</w:t>
      </w:r>
      <w:r w:rsidRPr="006642CA">
        <w:rPr>
          <w:rFonts w:ascii="Times New Roman" w:eastAsia="Century Gothic" w:hAnsi="Times New Roman" w:cs="Times New Roman"/>
          <w:sz w:val="24"/>
          <w:szCs w:val="24"/>
        </w:rPr>
        <w:t>Hayvansal kaynaklı yapısal polisakkarit olarak tanınır.</w:t>
      </w:r>
    </w:p>
    <w:p w:rsidR="00154E80" w:rsidRPr="006642CA" w:rsidRDefault="00154E80"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Eklembacaklıların dış iskeletinin yapımında kullanılır.</w:t>
      </w:r>
    </w:p>
    <w:p w:rsidR="00154E80" w:rsidRPr="006642CA" w:rsidRDefault="00154E80"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Yapısında N (Azot)bulunduğu için oldukça hafiftir.</w:t>
      </w:r>
    </w:p>
    <w:p w:rsidR="00154E80" w:rsidRPr="006642CA" w:rsidRDefault="00154E80"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Mantarlarda da hücre çeperinin yapımında kullanılır.</w:t>
      </w:r>
    </w:p>
    <w:p w:rsidR="00154E80" w:rsidRPr="006642CA" w:rsidRDefault="00154E80" w:rsidP="006E17F6">
      <w:pPr>
        <w:tabs>
          <w:tab w:val="left" w:pos="426"/>
          <w:tab w:val="left" w:pos="580"/>
          <w:tab w:val="left" w:pos="709"/>
          <w:tab w:val="left" w:pos="8789"/>
        </w:tabs>
        <w:spacing w:after="0" w:line="237" w:lineRule="auto"/>
        <w:jc w:val="both"/>
        <w:rPr>
          <w:rFonts w:ascii="Times New Roman" w:eastAsia="Arial" w:hAnsi="Times New Roman" w:cs="Times New Roman"/>
          <w:sz w:val="24"/>
          <w:szCs w:val="24"/>
        </w:rPr>
      </w:pPr>
      <w:r>
        <w:rPr>
          <w:rFonts w:ascii="Times New Roman" w:eastAsia="Arial" w:hAnsi="Times New Roman" w:cs="Times New Roman"/>
          <w:sz w:val="24"/>
          <w:szCs w:val="24"/>
        </w:rPr>
        <w:t>*</w:t>
      </w:r>
      <w:r w:rsidRPr="006642CA">
        <w:rPr>
          <w:rFonts w:ascii="Times New Roman" w:eastAsia="Century Gothic" w:hAnsi="Times New Roman" w:cs="Times New Roman"/>
          <w:sz w:val="24"/>
          <w:szCs w:val="24"/>
        </w:rPr>
        <w:t>Kitin ameliyat ipliklerinin yapımında kullanılır.</w:t>
      </w:r>
    </w:p>
    <w:p w:rsidR="008E2F90" w:rsidRPr="00154E80" w:rsidRDefault="008E2F90" w:rsidP="00154E80">
      <w:pPr>
        <w:rPr>
          <w:rFonts w:ascii="Times New Roman" w:hAnsi="Times New Roman" w:cs="Times New Roman"/>
          <w:sz w:val="24"/>
          <w:szCs w:val="24"/>
        </w:rPr>
        <w:sectPr w:rsidR="008E2F90" w:rsidRPr="00154E80" w:rsidSect="006642CA">
          <w:pgSz w:w="11900" w:h="16838"/>
          <w:pgMar w:top="568" w:right="849" w:bottom="219" w:left="1560" w:header="0" w:footer="0" w:gutter="0"/>
          <w:cols w:space="0" w:equalWidth="0">
            <w:col w:w="9491"/>
          </w:cols>
          <w:docGrid w:linePitch="360"/>
        </w:sectPr>
      </w:pPr>
    </w:p>
    <w:p w:rsidR="006E17F6" w:rsidRDefault="006E17F6" w:rsidP="005F5EAC">
      <w:pPr>
        <w:tabs>
          <w:tab w:val="left" w:pos="426"/>
          <w:tab w:val="left" w:pos="709"/>
          <w:tab w:val="left" w:pos="8789"/>
        </w:tabs>
        <w:spacing w:line="200" w:lineRule="exact"/>
        <w:rPr>
          <w:rFonts w:ascii="Times New Roman" w:eastAsia="Times New Roman" w:hAnsi="Times New Roman" w:cs="Times New Roman"/>
          <w:sz w:val="24"/>
          <w:szCs w:val="24"/>
        </w:rPr>
      </w:pPr>
      <w:bookmarkStart w:id="4" w:name="page11"/>
      <w:bookmarkStart w:id="5" w:name="page6"/>
      <w:bookmarkEnd w:id="4"/>
      <w:bookmarkEnd w:id="5"/>
    </w:p>
    <w:sectPr w:rsidR="006E17F6" w:rsidSect="006642CA">
      <w:pgSz w:w="11906" w:h="16838"/>
      <w:pgMar w:top="1417" w:right="849"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BC6" w:rsidRDefault="00A77BC6" w:rsidP="00A27243">
      <w:pPr>
        <w:spacing w:after="0" w:line="240" w:lineRule="auto"/>
      </w:pPr>
      <w:r>
        <w:separator/>
      </w:r>
    </w:p>
  </w:endnote>
  <w:endnote w:type="continuationSeparator" w:id="1">
    <w:p w:rsidR="00A77BC6" w:rsidRDefault="00A77BC6" w:rsidP="00A27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83" w:rsidRDefault="003E1B8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BC6" w:rsidRDefault="00A77BC6" w:rsidP="00A27243">
      <w:pPr>
        <w:spacing w:after="0" w:line="240" w:lineRule="auto"/>
      </w:pPr>
      <w:r>
        <w:separator/>
      </w:r>
    </w:p>
  </w:footnote>
  <w:footnote w:type="continuationSeparator" w:id="1">
    <w:p w:rsidR="00A77BC6" w:rsidRDefault="00A77BC6" w:rsidP="00A272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2B8D21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61A098C6"/>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6"/>
    <w:multiLevelType w:val="hybridMultilevel"/>
    <w:tmpl w:val="9488BE06"/>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7"/>
    <w:multiLevelType w:val="hybridMultilevel"/>
    <w:tmpl w:val="7212971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8"/>
    <w:multiLevelType w:val="hybridMultilevel"/>
    <w:tmpl w:val="E8B6307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9"/>
    <w:multiLevelType w:val="hybridMultilevel"/>
    <w:tmpl w:val="5B1CD224"/>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0A"/>
    <w:multiLevelType w:val="hybridMultilevel"/>
    <w:tmpl w:val="535ECFE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7">
    <w:nsid w:val="0000000B"/>
    <w:multiLevelType w:val="hybridMultilevel"/>
    <w:tmpl w:val="AE14BBB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8">
    <w:nsid w:val="0000000C"/>
    <w:multiLevelType w:val="hybridMultilevel"/>
    <w:tmpl w:val="73D4D3C4"/>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9">
    <w:nsid w:val="0000000D"/>
    <w:multiLevelType w:val="hybridMultilevel"/>
    <w:tmpl w:val="16C4E026"/>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0">
    <w:nsid w:val="0000000E"/>
    <w:multiLevelType w:val="hybridMultilevel"/>
    <w:tmpl w:val="C5FCEB6E"/>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1">
    <w:nsid w:val="0000000F"/>
    <w:multiLevelType w:val="hybridMultilevel"/>
    <w:tmpl w:val="9CF4B2DE"/>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2">
    <w:nsid w:val="00000010"/>
    <w:multiLevelType w:val="hybridMultilevel"/>
    <w:tmpl w:val="49C0E822"/>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3">
    <w:nsid w:val="00000011"/>
    <w:multiLevelType w:val="hybridMultilevel"/>
    <w:tmpl w:val="7AF4751C"/>
    <w:lvl w:ilvl="0" w:tplc="FFFFFFFF">
      <w:start w:val="23"/>
      <w:numFmt w:val="decimal"/>
      <w:lvlText w:val=""/>
      <w:lvlJc w:val="left"/>
    </w:lvl>
    <w:lvl w:ilvl="1" w:tplc="FFFFFFFF">
      <w:numFmt w:val="none"/>
      <w:lvlText w:val=""/>
      <w:lvlJc w:val="left"/>
      <w:pPr>
        <w:tabs>
          <w:tab w:val="num" w:pos="360"/>
        </w:tabs>
      </w:pPr>
    </w:lvl>
    <w:lvl w:ilvl="2" w:tplc="FFFFFFFF">
      <w:start w:val="65540"/>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4">
    <w:nsid w:val="00000012"/>
    <w:multiLevelType w:val="hybridMultilevel"/>
    <w:tmpl w:val="381CF1E2"/>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5">
    <w:nsid w:val="00000013"/>
    <w:multiLevelType w:val="hybridMultilevel"/>
    <w:tmpl w:val="6EAA85FA"/>
    <w:lvl w:ilvl="0" w:tplc="FFFFFFFF">
      <w:start w:val="5888"/>
      <w:numFmt w:val="decimal"/>
      <w:lvlText w:val=""/>
      <w:lvlJc w:val="left"/>
    </w:lvl>
    <w:lvl w:ilvl="1" w:tplc="FFFFFFFF">
      <w:start w:val="5888"/>
      <w:numFmt w:val="decimal"/>
      <w:lvlText w:val=""/>
      <w:lvlJc w:val="left"/>
    </w:lvl>
    <w:lvl w:ilvl="2" w:tplc="FFFFFFFF">
      <w:start w:val="16778240"/>
      <w:numFmt w:val="decimal"/>
      <w:lvlText w:val="ᜀĀᜀĀ"/>
      <w:lvlJc w:val="left"/>
    </w:lvl>
    <w:lvl w:ilvl="3" w:tplc="FFFFFFFF">
      <w:start w:val="385875968"/>
      <w:numFmt w:val="decimal"/>
      <w:lvlText w:val="ħᜀĀᜀĀ"/>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16">
    <w:nsid w:val="00000014"/>
    <w:multiLevelType w:val="hybridMultilevel"/>
    <w:tmpl w:val="3F06EC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null="1"/>
      <w:lvlJc w:val="left"/>
    </w:lvl>
  </w:abstractNum>
  <w:abstractNum w:abstractNumId="17">
    <w:nsid w:val="00000015"/>
    <w:multiLevelType w:val="hybridMultilevel"/>
    <w:tmpl w:val="0902D7B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18">
    <w:nsid w:val="00000016"/>
    <w:multiLevelType w:val="hybridMultilevel"/>
    <w:tmpl w:val="6CAA23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19">
    <w:nsid w:val="00000017"/>
    <w:multiLevelType w:val="hybridMultilevel"/>
    <w:tmpl w:val="F6AA6E6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0">
    <w:nsid w:val="00000018"/>
    <w:multiLevelType w:val="hybridMultilevel"/>
    <w:tmpl w:val="25413BE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1">
    <w:nsid w:val="00000019"/>
    <w:multiLevelType w:val="hybridMultilevel"/>
    <w:tmpl w:val="A85A216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2">
    <w:nsid w:val="0000001A"/>
    <w:multiLevelType w:val="hybridMultilevel"/>
    <w:tmpl w:val="579328B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3">
    <w:nsid w:val="0000001B"/>
    <w:multiLevelType w:val="hybridMultilevel"/>
    <w:tmpl w:val="4ADE779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4">
    <w:nsid w:val="0000001C"/>
    <w:multiLevelType w:val="hybridMultilevel"/>
    <w:tmpl w:val="11CCA8BA"/>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5">
    <w:nsid w:val="0000001D"/>
    <w:multiLevelType w:val="hybridMultilevel"/>
    <w:tmpl w:val="FCF615F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6">
    <w:nsid w:val="0000001E"/>
    <w:multiLevelType w:val="hybridMultilevel"/>
    <w:tmpl w:val="3F07ACC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7">
    <w:nsid w:val="0000001F"/>
    <w:multiLevelType w:val="hybridMultilevel"/>
    <w:tmpl w:val="4C8A9F5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28">
    <w:nsid w:val="00000020"/>
    <w:multiLevelType w:val="hybridMultilevel"/>
    <w:tmpl w:val="5CB44A04"/>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9">
    <w:nsid w:val="00000021"/>
    <w:multiLevelType w:val="hybridMultilevel"/>
    <w:tmpl w:val="F592638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numFmt w:val="none"/>
      <w:lvlText w:val=""/>
      <w:lvlJc w:val="left"/>
      <w:pPr>
        <w:tabs>
          <w:tab w:val="num" w:pos="360"/>
        </w:tabs>
      </w:pPr>
    </w:lvl>
    <w:lvl w:ilvl="8" w:tplc="FFFFFFFF">
      <w:start w:val="5888"/>
      <w:numFmt w:val="decimal"/>
      <w:lvlText w:val=""/>
      <w:lvlJc w:val="left"/>
    </w:lvl>
  </w:abstractNum>
  <w:abstractNum w:abstractNumId="30">
    <w:nsid w:val="00000022"/>
    <w:multiLevelType w:val="hybridMultilevel"/>
    <w:tmpl w:val="1C695DEC"/>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962E46"/>
    <w:rsid w:val="00042BD3"/>
    <w:rsid w:val="00103F85"/>
    <w:rsid w:val="00154E80"/>
    <w:rsid w:val="0017701E"/>
    <w:rsid w:val="003E1B83"/>
    <w:rsid w:val="004230B2"/>
    <w:rsid w:val="00522E44"/>
    <w:rsid w:val="0055409D"/>
    <w:rsid w:val="005B77AA"/>
    <w:rsid w:val="005F5EAC"/>
    <w:rsid w:val="006400C7"/>
    <w:rsid w:val="006642CA"/>
    <w:rsid w:val="006E17F6"/>
    <w:rsid w:val="0073527F"/>
    <w:rsid w:val="00796D5A"/>
    <w:rsid w:val="00863058"/>
    <w:rsid w:val="00874D1B"/>
    <w:rsid w:val="008B4A6A"/>
    <w:rsid w:val="008E2F90"/>
    <w:rsid w:val="00962E46"/>
    <w:rsid w:val="00A27243"/>
    <w:rsid w:val="00A77BC6"/>
    <w:rsid w:val="00BB5817"/>
    <w:rsid w:val="00C002E7"/>
    <w:rsid w:val="00C0644D"/>
    <w:rsid w:val="00C577E2"/>
    <w:rsid w:val="00C82D57"/>
    <w:rsid w:val="00CA3997"/>
    <w:rsid w:val="00CB4B6F"/>
    <w:rsid w:val="00CC19FF"/>
    <w:rsid w:val="00D82C19"/>
    <w:rsid w:val="00DC4B34"/>
    <w:rsid w:val="00E9182A"/>
    <w:rsid w:val="00FE32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272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7243"/>
  </w:style>
  <w:style w:type="paragraph" w:styleId="Altbilgi">
    <w:name w:val="footer"/>
    <w:basedOn w:val="Normal"/>
    <w:link w:val="AltbilgiChar"/>
    <w:uiPriority w:val="99"/>
    <w:unhideWhenUsed/>
    <w:rsid w:val="00A272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7243"/>
  </w:style>
</w:styles>
</file>

<file path=word/webSettings.xml><?xml version="1.0" encoding="utf-8"?>
<w:webSettings xmlns:r="http://schemas.openxmlformats.org/officeDocument/2006/relationships" xmlns:w="http://schemas.openxmlformats.org/wordprocessingml/2006/main">
  <w:divs>
    <w:div w:id="727533946">
      <w:bodyDiv w:val="1"/>
      <w:marLeft w:val="0"/>
      <w:marRight w:val="0"/>
      <w:marTop w:val="0"/>
      <w:marBottom w:val="0"/>
      <w:divBdr>
        <w:top w:val="none" w:sz="0" w:space="0" w:color="auto"/>
        <w:left w:val="none" w:sz="0" w:space="0" w:color="auto"/>
        <w:bottom w:val="none" w:sz="0" w:space="0" w:color="auto"/>
        <w:right w:val="none" w:sz="0" w:space="0" w:color="auto"/>
      </w:divBdr>
      <w:divsChild>
        <w:div w:id="1931356295">
          <w:marLeft w:val="0"/>
          <w:marRight w:val="0"/>
          <w:marTop w:val="0"/>
          <w:marBottom w:val="0"/>
          <w:divBdr>
            <w:top w:val="none" w:sz="0" w:space="0" w:color="auto"/>
            <w:left w:val="none" w:sz="0" w:space="0" w:color="auto"/>
            <w:bottom w:val="none" w:sz="0" w:space="0" w:color="auto"/>
            <w:right w:val="none" w:sz="0" w:space="0" w:color="auto"/>
          </w:divBdr>
        </w:div>
        <w:div w:id="165861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3206</Words>
  <Characters>18278</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19</cp:revision>
  <dcterms:created xsi:type="dcterms:W3CDTF">2020-10-28T18:08:00Z</dcterms:created>
  <dcterms:modified xsi:type="dcterms:W3CDTF">2020-10-29T11:42:00Z</dcterms:modified>
</cp:coreProperties>
</file>