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1D63" w:rsidRPr="009A4B33" w:rsidRDefault="00527FAE" w:rsidP="009A4B33">
      <w:pPr>
        <w:pStyle w:val="Default"/>
        <w:jc w:val="center"/>
        <w:rPr>
          <w:b/>
        </w:rPr>
      </w:pPr>
      <w:r w:rsidRPr="009A4B33">
        <w:rPr>
          <w:b/>
        </w:rPr>
        <w:t>MODÜL 1</w:t>
      </w:r>
    </w:p>
    <w:p w:rsidR="00527FAE" w:rsidRPr="001E370E" w:rsidRDefault="00527FAE" w:rsidP="00051D63">
      <w:pPr>
        <w:pStyle w:val="Default"/>
      </w:pPr>
    </w:p>
    <w:p w:rsidR="00051D63" w:rsidRPr="001E370E" w:rsidRDefault="00051D63" w:rsidP="009A4B33">
      <w:pPr>
        <w:jc w:val="center"/>
        <w:rPr>
          <w:rFonts w:ascii="Times New Roman" w:hAnsi="Times New Roman" w:cs="Times New Roman"/>
          <w:b/>
          <w:bCs/>
          <w:sz w:val="24"/>
          <w:szCs w:val="24"/>
        </w:rPr>
      </w:pPr>
      <w:r w:rsidRPr="001E370E">
        <w:rPr>
          <w:rFonts w:ascii="Times New Roman" w:hAnsi="Times New Roman" w:cs="Times New Roman"/>
          <w:b/>
          <w:bCs/>
          <w:sz w:val="24"/>
          <w:szCs w:val="24"/>
        </w:rPr>
        <w:t>FİZİKSEL BÜYÜKLÜKLERİN ÖLÇÜLMESİ</w:t>
      </w:r>
    </w:p>
    <w:p w:rsidR="00841059" w:rsidRPr="001E370E" w:rsidRDefault="00051D63" w:rsidP="00051D63">
      <w:pPr>
        <w:pStyle w:val="ListeParagraf"/>
        <w:numPr>
          <w:ilvl w:val="0"/>
          <w:numId w:val="1"/>
        </w:numPr>
        <w:rPr>
          <w:rFonts w:ascii="Times New Roman" w:hAnsi="Times New Roman" w:cs="Times New Roman"/>
          <w:b/>
          <w:bCs/>
          <w:sz w:val="24"/>
          <w:szCs w:val="24"/>
        </w:rPr>
      </w:pPr>
      <w:r w:rsidRPr="001E370E">
        <w:rPr>
          <w:rFonts w:ascii="Times New Roman" w:hAnsi="Times New Roman" w:cs="Times New Roman"/>
          <w:b/>
          <w:bCs/>
          <w:sz w:val="24"/>
          <w:szCs w:val="24"/>
        </w:rPr>
        <w:t>UZUNLUK ÖLÇME</w:t>
      </w:r>
    </w:p>
    <w:p w:rsidR="00051D63" w:rsidRPr="001E370E" w:rsidRDefault="00051D63" w:rsidP="00051D63">
      <w:pPr>
        <w:rPr>
          <w:rFonts w:ascii="Times New Roman" w:hAnsi="Times New Roman" w:cs="Times New Roman"/>
          <w:sz w:val="24"/>
          <w:szCs w:val="24"/>
        </w:rPr>
      </w:pPr>
      <w:r w:rsidRPr="001E370E">
        <w:rPr>
          <w:rFonts w:ascii="Times New Roman" w:hAnsi="Times New Roman" w:cs="Times New Roman"/>
          <w:sz w:val="24"/>
          <w:szCs w:val="24"/>
        </w:rPr>
        <w:t xml:space="preserve">Uzunluk, tek boyutlu doğru veya </w:t>
      </w:r>
      <w:proofErr w:type="spellStart"/>
      <w:r w:rsidRPr="001E370E">
        <w:rPr>
          <w:rFonts w:ascii="Times New Roman" w:hAnsi="Times New Roman" w:cs="Times New Roman"/>
          <w:sz w:val="24"/>
          <w:szCs w:val="24"/>
        </w:rPr>
        <w:t>eğrisel</w:t>
      </w:r>
      <w:proofErr w:type="spellEnd"/>
      <w:r w:rsidRPr="001E370E">
        <w:rPr>
          <w:rFonts w:ascii="Times New Roman" w:hAnsi="Times New Roman" w:cs="Times New Roman"/>
          <w:sz w:val="24"/>
          <w:szCs w:val="24"/>
        </w:rPr>
        <w:t xml:space="preserve"> bir yolun iki noktası arasındaki mesafe olarak tanımlanabilir.</w:t>
      </w:r>
    </w:p>
    <w:p w:rsidR="00051D63" w:rsidRPr="001E370E" w:rsidRDefault="00051D63" w:rsidP="00051D63">
      <w:pPr>
        <w:rPr>
          <w:rFonts w:ascii="Times New Roman" w:hAnsi="Times New Roman" w:cs="Times New Roman"/>
          <w:b/>
          <w:bCs/>
          <w:sz w:val="24"/>
          <w:szCs w:val="24"/>
        </w:rPr>
      </w:pPr>
      <w:r w:rsidRPr="001E370E">
        <w:rPr>
          <w:rFonts w:ascii="Times New Roman" w:hAnsi="Times New Roman" w:cs="Times New Roman"/>
          <w:b/>
          <w:bCs/>
          <w:sz w:val="24"/>
          <w:szCs w:val="24"/>
        </w:rPr>
        <w:t>Uzunluk Birimleri</w:t>
      </w:r>
    </w:p>
    <w:p w:rsidR="00051D63" w:rsidRPr="001E370E" w:rsidRDefault="00051D63" w:rsidP="00051D63">
      <w:pPr>
        <w:rPr>
          <w:rFonts w:ascii="Times New Roman" w:hAnsi="Times New Roman" w:cs="Times New Roman"/>
          <w:sz w:val="24"/>
          <w:szCs w:val="24"/>
        </w:rPr>
      </w:pPr>
      <w:r w:rsidRPr="001E370E">
        <w:rPr>
          <w:rFonts w:ascii="Times New Roman" w:hAnsi="Times New Roman" w:cs="Times New Roman"/>
          <w:sz w:val="24"/>
          <w:szCs w:val="24"/>
        </w:rPr>
        <w:t>Bu mesafenin büyüklüğünü belirtmek için genellikle “metre” denilen birim kullanılır.</w:t>
      </w:r>
    </w:p>
    <w:p w:rsidR="00051D63" w:rsidRPr="001E370E" w:rsidRDefault="00051D63" w:rsidP="00051D63">
      <w:pPr>
        <w:rPr>
          <w:rFonts w:ascii="Times New Roman" w:hAnsi="Times New Roman" w:cs="Times New Roman"/>
          <w:b/>
          <w:bCs/>
          <w:sz w:val="24"/>
          <w:szCs w:val="24"/>
        </w:rPr>
      </w:pPr>
      <w:r w:rsidRPr="001E370E">
        <w:rPr>
          <w:rFonts w:ascii="Times New Roman" w:hAnsi="Times New Roman" w:cs="Times New Roman"/>
          <w:b/>
          <w:bCs/>
          <w:sz w:val="24"/>
          <w:szCs w:val="24"/>
        </w:rPr>
        <w:t>Diğer Uzunluk Birimleri</w:t>
      </w:r>
    </w:p>
    <w:p w:rsidR="00051D63" w:rsidRPr="001E370E" w:rsidRDefault="00051D63" w:rsidP="00051D63">
      <w:pPr>
        <w:rPr>
          <w:rFonts w:ascii="Times New Roman" w:hAnsi="Times New Roman" w:cs="Times New Roman"/>
          <w:sz w:val="24"/>
          <w:szCs w:val="24"/>
        </w:rPr>
      </w:pPr>
      <w:r w:rsidRPr="001E370E">
        <w:rPr>
          <w:rFonts w:ascii="Times New Roman" w:hAnsi="Times New Roman" w:cs="Times New Roman"/>
          <w:noProof/>
          <w:sz w:val="24"/>
          <w:szCs w:val="24"/>
          <w:lang w:eastAsia="tr-TR"/>
        </w:rPr>
        <w:drawing>
          <wp:inline distT="0" distB="0" distL="0" distR="0">
            <wp:extent cx="5760720" cy="944171"/>
            <wp:effectExtent l="0" t="0" r="0" b="889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944171"/>
                    </a:xfrm>
                    <a:prstGeom prst="rect">
                      <a:avLst/>
                    </a:prstGeom>
                    <a:noFill/>
                    <a:ln>
                      <a:noFill/>
                    </a:ln>
                  </pic:spPr>
                </pic:pic>
              </a:graphicData>
            </a:graphic>
          </wp:inline>
        </w:drawing>
      </w:r>
    </w:p>
    <w:p w:rsidR="00051D63" w:rsidRPr="001E370E" w:rsidRDefault="00051D63" w:rsidP="00051D63">
      <w:pPr>
        <w:rPr>
          <w:rFonts w:ascii="Times New Roman" w:hAnsi="Times New Roman" w:cs="Times New Roman"/>
          <w:b/>
          <w:bCs/>
          <w:sz w:val="24"/>
          <w:szCs w:val="24"/>
        </w:rPr>
      </w:pPr>
      <w:r w:rsidRPr="001E370E">
        <w:rPr>
          <w:rFonts w:ascii="Times New Roman" w:hAnsi="Times New Roman" w:cs="Times New Roman"/>
          <w:b/>
          <w:bCs/>
          <w:sz w:val="24"/>
          <w:szCs w:val="24"/>
        </w:rPr>
        <w:t>Uzunluk Birimlerinin Birbirine Dönüşümü</w:t>
      </w:r>
    </w:p>
    <w:p w:rsidR="00051D63" w:rsidRPr="001E370E" w:rsidRDefault="00051D63" w:rsidP="00051D63">
      <w:pPr>
        <w:pStyle w:val="Default"/>
      </w:pPr>
      <w:r w:rsidRPr="001E370E">
        <w:rPr>
          <w:b/>
          <w:bCs/>
        </w:rPr>
        <w:t>Örnek 1</w:t>
      </w:r>
      <w:r w:rsidRPr="001E370E">
        <w:t xml:space="preserve">: Bir makinenin boyu 170 inç ise metre cinsinden değeri nedir? </w:t>
      </w:r>
    </w:p>
    <w:p w:rsidR="00051D63" w:rsidRPr="001E370E" w:rsidRDefault="00051D63" w:rsidP="00051D63">
      <w:pPr>
        <w:rPr>
          <w:rFonts w:ascii="Times New Roman" w:hAnsi="Times New Roman" w:cs="Times New Roman"/>
          <w:sz w:val="24"/>
          <w:szCs w:val="24"/>
        </w:rPr>
      </w:pPr>
      <w:r w:rsidRPr="001E370E">
        <w:rPr>
          <w:rFonts w:ascii="Times New Roman" w:hAnsi="Times New Roman" w:cs="Times New Roman"/>
          <w:b/>
          <w:bCs/>
          <w:sz w:val="24"/>
          <w:szCs w:val="24"/>
        </w:rPr>
        <w:t>Çözüm</w:t>
      </w:r>
      <w:r w:rsidRPr="001E370E">
        <w:rPr>
          <w:rFonts w:ascii="Times New Roman" w:hAnsi="Times New Roman" w:cs="Times New Roman"/>
          <w:sz w:val="24"/>
          <w:szCs w:val="24"/>
        </w:rPr>
        <w:t>: 170 × 0,0254 = 4,318 metre</w:t>
      </w:r>
    </w:p>
    <w:p w:rsidR="00051D63" w:rsidRPr="001E370E" w:rsidRDefault="00051D63" w:rsidP="00051D63">
      <w:pPr>
        <w:pStyle w:val="Default"/>
      </w:pPr>
      <w:r w:rsidRPr="001E370E">
        <w:rPr>
          <w:b/>
          <w:bCs/>
        </w:rPr>
        <w:t>Örnek 2</w:t>
      </w:r>
      <w:r w:rsidRPr="001E370E">
        <w:t xml:space="preserve">:  124 ekran bir televizyonumuz varsa bu ekranın köşeden köşeye uzaklığı 124 cm’dir. İnç olarak karşılığını bulunuz. </w:t>
      </w:r>
    </w:p>
    <w:p w:rsidR="00051D63" w:rsidRPr="001E370E" w:rsidRDefault="00051D63" w:rsidP="00051D63">
      <w:pPr>
        <w:rPr>
          <w:rFonts w:ascii="Times New Roman" w:hAnsi="Times New Roman" w:cs="Times New Roman"/>
          <w:sz w:val="24"/>
          <w:szCs w:val="24"/>
        </w:rPr>
      </w:pPr>
      <w:r w:rsidRPr="001E370E">
        <w:rPr>
          <w:rFonts w:ascii="Times New Roman" w:hAnsi="Times New Roman" w:cs="Times New Roman"/>
          <w:b/>
          <w:bCs/>
          <w:sz w:val="24"/>
          <w:szCs w:val="24"/>
        </w:rPr>
        <w:t>Çözüm</w:t>
      </w:r>
      <w:r w:rsidRPr="001E370E">
        <w:rPr>
          <w:rFonts w:ascii="Times New Roman" w:hAnsi="Times New Roman" w:cs="Times New Roman"/>
          <w:sz w:val="24"/>
          <w:szCs w:val="24"/>
        </w:rPr>
        <w:t>: 124 / 2,54 = 49 inç</w:t>
      </w:r>
    </w:p>
    <w:p w:rsidR="00051D63" w:rsidRPr="001E370E" w:rsidRDefault="00051D63" w:rsidP="00051D63">
      <w:pPr>
        <w:rPr>
          <w:rFonts w:ascii="Times New Roman" w:hAnsi="Times New Roman" w:cs="Times New Roman"/>
          <w:b/>
          <w:bCs/>
          <w:sz w:val="24"/>
          <w:szCs w:val="24"/>
        </w:rPr>
      </w:pPr>
      <w:r w:rsidRPr="001E370E">
        <w:rPr>
          <w:rFonts w:ascii="Times New Roman" w:hAnsi="Times New Roman" w:cs="Times New Roman"/>
          <w:b/>
          <w:bCs/>
          <w:sz w:val="24"/>
          <w:szCs w:val="24"/>
        </w:rPr>
        <w:t>Uzunluk Birimleri Ast ve Üst Katları</w:t>
      </w:r>
    </w:p>
    <w:p w:rsidR="00051D63" w:rsidRPr="001E370E" w:rsidRDefault="00051D63" w:rsidP="00051D63">
      <w:pPr>
        <w:rPr>
          <w:rFonts w:ascii="Times New Roman" w:hAnsi="Times New Roman" w:cs="Times New Roman"/>
          <w:sz w:val="24"/>
          <w:szCs w:val="24"/>
        </w:rPr>
      </w:pPr>
      <w:r w:rsidRPr="001E370E">
        <w:rPr>
          <w:rFonts w:ascii="Times New Roman" w:hAnsi="Times New Roman" w:cs="Times New Roman"/>
          <w:noProof/>
          <w:sz w:val="24"/>
          <w:szCs w:val="24"/>
          <w:lang w:eastAsia="tr-TR"/>
        </w:rPr>
        <w:drawing>
          <wp:inline distT="0" distB="0" distL="0" distR="0">
            <wp:extent cx="3438525" cy="4222527"/>
            <wp:effectExtent l="0" t="0" r="0" b="698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45267" cy="4230807"/>
                    </a:xfrm>
                    <a:prstGeom prst="rect">
                      <a:avLst/>
                    </a:prstGeom>
                    <a:noFill/>
                    <a:ln>
                      <a:noFill/>
                    </a:ln>
                  </pic:spPr>
                </pic:pic>
              </a:graphicData>
            </a:graphic>
          </wp:inline>
        </w:drawing>
      </w:r>
    </w:p>
    <w:p w:rsidR="00534927" w:rsidRDefault="00534927" w:rsidP="00051D63">
      <w:pPr>
        <w:pStyle w:val="Default"/>
        <w:rPr>
          <w:b/>
          <w:bCs/>
        </w:rPr>
      </w:pPr>
    </w:p>
    <w:p w:rsidR="00534927" w:rsidRDefault="00534927" w:rsidP="00051D63">
      <w:pPr>
        <w:pStyle w:val="Default"/>
        <w:rPr>
          <w:b/>
          <w:bCs/>
        </w:rPr>
      </w:pPr>
    </w:p>
    <w:p w:rsidR="00534927" w:rsidRDefault="00534927" w:rsidP="00051D63">
      <w:pPr>
        <w:pStyle w:val="Default"/>
        <w:rPr>
          <w:b/>
          <w:bCs/>
        </w:rPr>
      </w:pPr>
    </w:p>
    <w:p w:rsidR="00534927" w:rsidRDefault="00051D63" w:rsidP="00534927">
      <w:pPr>
        <w:pStyle w:val="Default"/>
      </w:pPr>
      <w:r w:rsidRPr="001E370E">
        <w:rPr>
          <w:b/>
          <w:bCs/>
        </w:rPr>
        <w:lastRenderedPageBreak/>
        <w:t xml:space="preserve">Metrenin ast katları şunlardır: </w:t>
      </w:r>
    </w:p>
    <w:p w:rsidR="00534927" w:rsidRDefault="00051D63" w:rsidP="00534927">
      <w:pPr>
        <w:pStyle w:val="Default"/>
        <w:numPr>
          <w:ilvl w:val="0"/>
          <w:numId w:val="9"/>
        </w:numPr>
      </w:pPr>
      <w:r w:rsidRPr="001E370E">
        <w:rPr>
          <w:b/>
          <w:bCs/>
        </w:rPr>
        <w:t xml:space="preserve">Desimetre (dm): </w:t>
      </w:r>
      <w:r w:rsidRPr="001E370E">
        <w:t xml:space="preserve">1 metre 10 eşit parçaya bölündüğünde ortaya çıkan uzunluk 1 </w:t>
      </w:r>
      <w:r w:rsidR="00534927">
        <w:t xml:space="preserve">desimetredir. 1 m = 10 dm’dir. </w:t>
      </w:r>
    </w:p>
    <w:p w:rsidR="00534927" w:rsidRDefault="00051D63" w:rsidP="00534927">
      <w:pPr>
        <w:pStyle w:val="Default"/>
        <w:numPr>
          <w:ilvl w:val="0"/>
          <w:numId w:val="9"/>
        </w:numPr>
      </w:pPr>
      <w:r w:rsidRPr="001E370E">
        <w:rPr>
          <w:b/>
          <w:bCs/>
        </w:rPr>
        <w:t xml:space="preserve">Santimetre (cm): </w:t>
      </w:r>
      <w:r w:rsidRPr="001E370E">
        <w:t>1 metre 100 eşit parçaya bölündüğünde ortaya çıkan uzunluk 1 sa</w:t>
      </w:r>
      <w:r w:rsidR="00534927">
        <w:t xml:space="preserve">ntimetredir. 1 m = 100 cm’dir. </w:t>
      </w:r>
    </w:p>
    <w:p w:rsidR="00051D63" w:rsidRPr="001E370E" w:rsidRDefault="00051D63" w:rsidP="00534927">
      <w:pPr>
        <w:pStyle w:val="Default"/>
        <w:numPr>
          <w:ilvl w:val="0"/>
          <w:numId w:val="9"/>
        </w:numPr>
      </w:pPr>
      <w:r w:rsidRPr="001E370E">
        <w:rPr>
          <w:b/>
          <w:bCs/>
        </w:rPr>
        <w:t xml:space="preserve">Milimetre (mm): </w:t>
      </w:r>
      <w:r w:rsidRPr="001E370E">
        <w:t xml:space="preserve">1 metre 1000 eşit parçaya bölündüğünde ortaya çıkan uzunluk 1 milimetredir. 1m = 1000 mm’dir. </w:t>
      </w:r>
    </w:p>
    <w:p w:rsidR="005607CC" w:rsidRDefault="005607CC" w:rsidP="00051D63">
      <w:pPr>
        <w:pStyle w:val="Default"/>
        <w:rPr>
          <w:b/>
          <w:bCs/>
        </w:rPr>
      </w:pPr>
    </w:p>
    <w:p w:rsidR="00051D63" w:rsidRPr="001E370E" w:rsidRDefault="00051D63" w:rsidP="00051D63">
      <w:pPr>
        <w:pStyle w:val="Default"/>
      </w:pPr>
      <w:r w:rsidRPr="001E370E">
        <w:rPr>
          <w:b/>
          <w:bCs/>
        </w:rPr>
        <w:t xml:space="preserve">Metrenin üst katları şunlardır: </w:t>
      </w:r>
    </w:p>
    <w:p w:rsidR="00051D63" w:rsidRPr="001E370E" w:rsidRDefault="00051D63" w:rsidP="005607CC">
      <w:pPr>
        <w:pStyle w:val="Default"/>
        <w:numPr>
          <w:ilvl w:val="0"/>
          <w:numId w:val="10"/>
        </w:numPr>
        <w:spacing w:after="4"/>
      </w:pPr>
      <w:r w:rsidRPr="001E370E">
        <w:rPr>
          <w:b/>
          <w:bCs/>
        </w:rPr>
        <w:t xml:space="preserve">Dekametre (dam): </w:t>
      </w:r>
      <w:r w:rsidRPr="001E370E">
        <w:t xml:space="preserve">1 metrenin 10 katı olan uzunluktur. 1 dam = 10 m </w:t>
      </w:r>
    </w:p>
    <w:p w:rsidR="00051D63" w:rsidRPr="001E370E" w:rsidRDefault="00051D63" w:rsidP="005607CC">
      <w:pPr>
        <w:pStyle w:val="Default"/>
        <w:numPr>
          <w:ilvl w:val="0"/>
          <w:numId w:val="10"/>
        </w:numPr>
        <w:spacing w:after="4"/>
      </w:pPr>
      <w:r w:rsidRPr="001E370E">
        <w:rPr>
          <w:b/>
          <w:bCs/>
        </w:rPr>
        <w:t xml:space="preserve">Hektometre (hm): </w:t>
      </w:r>
      <w:r w:rsidRPr="001E370E">
        <w:t xml:space="preserve">1 metrenin 100 katı olan uzunluktur. 1 hm = 100 m </w:t>
      </w:r>
    </w:p>
    <w:p w:rsidR="00051D63" w:rsidRPr="001E370E" w:rsidRDefault="00051D63" w:rsidP="005607CC">
      <w:pPr>
        <w:pStyle w:val="Default"/>
        <w:numPr>
          <w:ilvl w:val="0"/>
          <w:numId w:val="10"/>
        </w:numPr>
      </w:pPr>
      <w:r w:rsidRPr="001E370E">
        <w:rPr>
          <w:b/>
          <w:bCs/>
        </w:rPr>
        <w:t xml:space="preserve">Kilometre (km): </w:t>
      </w:r>
      <w:r w:rsidRPr="001E370E">
        <w:t xml:space="preserve">1 metrenin 1000 katı olan uzunluktur. 1 km = 1000 m </w:t>
      </w:r>
    </w:p>
    <w:p w:rsidR="005607CC" w:rsidRDefault="005607CC" w:rsidP="005607CC">
      <w:pPr>
        <w:pStyle w:val="Default"/>
        <w:jc w:val="center"/>
        <w:rPr>
          <w:b/>
          <w:bCs/>
        </w:rPr>
      </w:pPr>
    </w:p>
    <w:p w:rsidR="005607CC" w:rsidRDefault="005607CC" w:rsidP="005607CC">
      <w:pPr>
        <w:pStyle w:val="Default"/>
        <w:jc w:val="center"/>
        <w:rPr>
          <w:b/>
          <w:bCs/>
        </w:rPr>
      </w:pPr>
      <w:r>
        <w:rPr>
          <w:b/>
          <w:bCs/>
        </w:rPr>
        <w:t>ÖRNEKLER</w:t>
      </w:r>
    </w:p>
    <w:p w:rsidR="00051D63" w:rsidRPr="001E370E" w:rsidRDefault="005607CC" w:rsidP="00051D63">
      <w:pPr>
        <w:pStyle w:val="Default"/>
      </w:pPr>
      <w:r>
        <w:rPr>
          <w:b/>
          <w:bCs/>
        </w:rPr>
        <w:t>Örnek 1</w:t>
      </w:r>
      <w:r w:rsidR="00051D63" w:rsidRPr="001E370E">
        <w:t xml:space="preserve">: 3,5 metre kaç santimetredir? </w:t>
      </w:r>
    </w:p>
    <w:p w:rsidR="00051D63" w:rsidRPr="001E370E" w:rsidRDefault="00051D63" w:rsidP="00051D63">
      <w:pPr>
        <w:pStyle w:val="Default"/>
      </w:pPr>
      <w:r w:rsidRPr="001E370E">
        <w:rPr>
          <w:b/>
          <w:bCs/>
        </w:rPr>
        <w:t xml:space="preserve">Çözüm: </w:t>
      </w:r>
      <w:r w:rsidRPr="001E370E">
        <w:t xml:space="preserve">1 m, 100 cm olduğuna göre 3,5 × 100 = 350 cm bulunmuş olur. </w:t>
      </w:r>
    </w:p>
    <w:p w:rsidR="005607CC" w:rsidRDefault="005607CC" w:rsidP="00051D63">
      <w:pPr>
        <w:pStyle w:val="Default"/>
        <w:rPr>
          <w:b/>
          <w:bCs/>
        </w:rPr>
      </w:pPr>
    </w:p>
    <w:p w:rsidR="00051D63" w:rsidRPr="001E370E" w:rsidRDefault="005607CC" w:rsidP="00051D63">
      <w:pPr>
        <w:pStyle w:val="Default"/>
      </w:pPr>
      <w:r>
        <w:rPr>
          <w:b/>
          <w:bCs/>
        </w:rPr>
        <w:t>Örnek 2</w:t>
      </w:r>
      <w:r w:rsidR="00051D63" w:rsidRPr="001E370E">
        <w:rPr>
          <w:b/>
          <w:bCs/>
        </w:rPr>
        <w:t xml:space="preserve">: </w:t>
      </w:r>
      <w:r w:rsidR="00051D63" w:rsidRPr="001E370E">
        <w:t xml:space="preserve">1500 metre kaç kilometredir? </w:t>
      </w:r>
    </w:p>
    <w:p w:rsidR="00051D63" w:rsidRPr="001E370E" w:rsidRDefault="00051D63" w:rsidP="00051D63">
      <w:pPr>
        <w:pStyle w:val="Default"/>
      </w:pPr>
      <w:r w:rsidRPr="001E370E">
        <w:rPr>
          <w:b/>
          <w:bCs/>
        </w:rPr>
        <w:t xml:space="preserve">Çözüm: </w:t>
      </w:r>
      <w:r w:rsidRPr="001E370E">
        <w:t xml:space="preserve">1 km, 1000 m olduğundan 1500 / 1000 = 1,5 km bulunmuş olur. </w:t>
      </w:r>
    </w:p>
    <w:p w:rsidR="005607CC" w:rsidRDefault="005607CC" w:rsidP="00051D63">
      <w:pPr>
        <w:pStyle w:val="Default"/>
        <w:rPr>
          <w:b/>
          <w:bCs/>
        </w:rPr>
      </w:pPr>
    </w:p>
    <w:p w:rsidR="00051D63" w:rsidRPr="001E370E" w:rsidRDefault="005607CC" w:rsidP="00051D63">
      <w:pPr>
        <w:pStyle w:val="Default"/>
      </w:pPr>
      <w:r>
        <w:rPr>
          <w:b/>
          <w:bCs/>
        </w:rPr>
        <w:t>Örnek 3</w:t>
      </w:r>
      <w:r w:rsidR="00051D63" w:rsidRPr="001E370E">
        <w:rPr>
          <w:b/>
          <w:bCs/>
        </w:rPr>
        <w:t xml:space="preserve">: </w:t>
      </w:r>
      <w:r w:rsidR="00051D63" w:rsidRPr="001E370E">
        <w:t xml:space="preserve">300 metre kaç dekametredir? </w:t>
      </w:r>
    </w:p>
    <w:p w:rsidR="00051D63" w:rsidRPr="001E370E" w:rsidRDefault="00051D63" w:rsidP="00051D63">
      <w:pPr>
        <w:pStyle w:val="Default"/>
      </w:pPr>
      <w:r w:rsidRPr="001E370E">
        <w:rPr>
          <w:b/>
          <w:bCs/>
        </w:rPr>
        <w:t xml:space="preserve">Çözüm: </w:t>
      </w:r>
      <w:r w:rsidRPr="001E370E">
        <w:t xml:space="preserve">1 Dm, 10 m olduğundan 300 / 10 = 30 Dm bulunmuş olur. </w:t>
      </w:r>
    </w:p>
    <w:p w:rsidR="005607CC" w:rsidRDefault="005607CC" w:rsidP="00051D63">
      <w:pPr>
        <w:pStyle w:val="Default"/>
        <w:rPr>
          <w:b/>
          <w:bCs/>
        </w:rPr>
      </w:pPr>
    </w:p>
    <w:p w:rsidR="00051D63" w:rsidRPr="001E370E" w:rsidRDefault="005607CC" w:rsidP="00051D63">
      <w:pPr>
        <w:pStyle w:val="Default"/>
      </w:pPr>
      <w:r>
        <w:rPr>
          <w:b/>
          <w:bCs/>
        </w:rPr>
        <w:t>Örnek 4</w:t>
      </w:r>
      <w:r w:rsidR="00051D63" w:rsidRPr="001E370E">
        <w:rPr>
          <w:b/>
          <w:bCs/>
        </w:rPr>
        <w:t xml:space="preserve">: </w:t>
      </w:r>
      <w:r w:rsidR="00051D63" w:rsidRPr="001E370E">
        <w:t xml:space="preserve">4200 metre kaç hektometredir? </w:t>
      </w:r>
    </w:p>
    <w:p w:rsidR="00051D63" w:rsidRPr="001E370E" w:rsidRDefault="00051D63" w:rsidP="00051D63">
      <w:pPr>
        <w:rPr>
          <w:rFonts w:ascii="Times New Roman" w:hAnsi="Times New Roman" w:cs="Times New Roman"/>
          <w:sz w:val="24"/>
          <w:szCs w:val="24"/>
        </w:rPr>
      </w:pPr>
      <w:r w:rsidRPr="001E370E">
        <w:rPr>
          <w:rFonts w:ascii="Times New Roman" w:hAnsi="Times New Roman" w:cs="Times New Roman"/>
          <w:b/>
          <w:bCs/>
          <w:sz w:val="24"/>
          <w:szCs w:val="24"/>
        </w:rPr>
        <w:t xml:space="preserve">Çözüm: </w:t>
      </w:r>
      <w:r w:rsidRPr="001E370E">
        <w:rPr>
          <w:rFonts w:ascii="Times New Roman" w:hAnsi="Times New Roman" w:cs="Times New Roman"/>
          <w:sz w:val="24"/>
          <w:szCs w:val="24"/>
        </w:rPr>
        <w:t>1 Hm, 100 m olduğundan 4200 / 100 = 42 Hm bulunmuş olur.</w:t>
      </w:r>
    </w:p>
    <w:p w:rsidR="00277A5F" w:rsidRDefault="00277A5F" w:rsidP="00277A5F">
      <w:pPr>
        <w:pStyle w:val="Default"/>
        <w:rPr>
          <w:b/>
          <w:bCs/>
        </w:rPr>
      </w:pPr>
      <w:r w:rsidRPr="001E370E">
        <w:rPr>
          <w:b/>
          <w:bCs/>
        </w:rPr>
        <w:t xml:space="preserve">Aşağıda verilen cümlelerde boş bırakılan yerlere doğru sözcükleri yazınız. </w:t>
      </w:r>
    </w:p>
    <w:p w:rsidR="005607CC" w:rsidRPr="001E370E" w:rsidRDefault="005607CC" w:rsidP="00277A5F">
      <w:pPr>
        <w:pStyle w:val="Default"/>
      </w:pPr>
    </w:p>
    <w:p w:rsidR="00277A5F" w:rsidRPr="001E370E" w:rsidRDefault="00277A5F" w:rsidP="00277A5F">
      <w:pPr>
        <w:pStyle w:val="Default"/>
      </w:pPr>
      <w:r w:rsidRPr="001E370E">
        <w:rPr>
          <w:b/>
          <w:bCs/>
        </w:rPr>
        <w:t xml:space="preserve">1. </w:t>
      </w:r>
      <w:r w:rsidRPr="001E370E">
        <w:t xml:space="preserve">İki kilometre yol giden araba </w:t>
      </w:r>
      <w:proofErr w:type="gramStart"/>
      <w:r w:rsidRPr="001E370E">
        <w:t>………...............……….</w:t>
      </w:r>
      <w:proofErr w:type="gramEnd"/>
      <w:r w:rsidRPr="001E370E">
        <w:t xml:space="preserve">metre yol alır. </w:t>
      </w:r>
    </w:p>
    <w:p w:rsidR="00277A5F" w:rsidRPr="001E370E" w:rsidRDefault="00277A5F" w:rsidP="00277A5F">
      <w:pPr>
        <w:pStyle w:val="Default"/>
      </w:pPr>
    </w:p>
    <w:p w:rsidR="00277A5F" w:rsidRPr="001E370E" w:rsidRDefault="00277A5F" w:rsidP="00277A5F">
      <w:pPr>
        <w:pStyle w:val="Default"/>
      </w:pPr>
      <w:r w:rsidRPr="001E370E">
        <w:rPr>
          <w:b/>
          <w:bCs/>
        </w:rPr>
        <w:t xml:space="preserve">2. </w:t>
      </w:r>
      <w:r w:rsidRPr="001E370E">
        <w:t xml:space="preserve">30 santimetre </w:t>
      </w:r>
      <w:proofErr w:type="gramStart"/>
      <w:r w:rsidRPr="001E370E">
        <w:t>…………………….</w:t>
      </w:r>
      <w:proofErr w:type="gramEnd"/>
      <w:r w:rsidRPr="001E370E">
        <w:t xml:space="preserve">dm’dir. </w:t>
      </w:r>
    </w:p>
    <w:p w:rsidR="00277A5F" w:rsidRPr="001E370E" w:rsidRDefault="00277A5F" w:rsidP="00277A5F">
      <w:pPr>
        <w:pStyle w:val="Default"/>
      </w:pPr>
    </w:p>
    <w:p w:rsidR="00277A5F" w:rsidRPr="001E370E" w:rsidRDefault="00277A5F" w:rsidP="00277A5F">
      <w:pPr>
        <w:pStyle w:val="Default"/>
      </w:pPr>
      <w:r w:rsidRPr="001E370E">
        <w:rPr>
          <w:b/>
          <w:bCs/>
        </w:rPr>
        <w:t xml:space="preserve">3. </w:t>
      </w:r>
      <w:r w:rsidRPr="001E370E">
        <w:t xml:space="preserve">25 cm </w:t>
      </w:r>
      <w:proofErr w:type="gramStart"/>
      <w:r w:rsidRPr="001E370E">
        <w:t>……………………………..</w:t>
      </w:r>
      <w:proofErr w:type="gramEnd"/>
      <w:r w:rsidRPr="001E370E">
        <w:t xml:space="preserve"> </w:t>
      </w:r>
      <w:proofErr w:type="gramStart"/>
      <w:r w:rsidRPr="001E370E">
        <w:t>inçtir</w:t>
      </w:r>
      <w:proofErr w:type="gramEnd"/>
      <w:r w:rsidRPr="001E370E">
        <w:t xml:space="preserve">. </w:t>
      </w:r>
    </w:p>
    <w:p w:rsidR="00277A5F" w:rsidRPr="001E370E" w:rsidRDefault="00277A5F" w:rsidP="00277A5F">
      <w:pPr>
        <w:pStyle w:val="Default"/>
      </w:pPr>
    </w:p>
    <w:p w:rsidR="00277A5F" w:rsidRPr="001E370E" w:rsidRDefault="00277A5F" w:rsidP="00277A5F">
      <w:pPr>
        <w:pStyle w:val="Default"/>
      </w:pPr>
      <w:r w:rsidRPr="001E370E">
        <w:rPr>
          <w:b/>
          <w:bCs/>
        </w:rPr>
        <w:t xml:space="preserve">4. </w:t>
      </w:r>
      <w:r w:rsidRPr="001E370E">
        <w:t xml:space="preserve">70 inç </w:t>
      </w:r>
      <w:proofErr w:type="gramStart"/>
      <w:r w:rsidRPr="001E370E">
        <w:t>……………………….…</w:t>
      </w:r>
      <w:proofErr w:type="gramEnd"/>
      <w:r w:rsidRPr="001E370E">
        <w:t xml:space="preserve">cm’dir. </w:t>
      </w:r>
    </w:p>
    <w:p w:rsidR="00277A5F" w:rsidRPr="001E370E" w:rsidRDefault="00277A5F" w:rsidP="00277A5F">
      <w:pPr>
        <w:pStyle w:val="Default"/>
      </w:pPr>
    </w:p>
    <w:p w:rsidR="00277A5F" w:rsidRPr="001E370E" w:rsidRDefault="00277A5F" w:rsidP="00277A5F">
      <w:pPr>
        <w:pStyle w:val="Default"/>
      </w:pPr>
      <w:r w:rsidRPr="001E370E">
        <w:rPr>
          <w:b/>
          <w:bCs/>
        </w:rPr>
        <w:t xml:space="preserve">5. </w:t>
      </w:r>
      <w:r w:rsidRPr="001E370E">
        <w:t xml:space="preserve">1 m </w:t>
      </w:r>
      <w:proofErr w:type="gramStart"/>
      <w:r w:rsidRPr="001E370E">
        <w:t>………………………….</w:t>
      </w:r>
      <w:proofErr w:type="gramEnd"/>
      <w:r w:rsidRPr="001E370E">
        <w:t xml:space="preserve">inçtir. </w:t>
      </w:r>
    </w:p>
    <w:p w:rsidR="00277A5F" w:rsidRPr="001E370E" w:rsidRDefault="00277A5F" w:rsidP="00277A5F">
      <w:pPr>
        <w:pStyle w:val="Default"/>
      </w:pPr>
    </w:p>
    <w:p w:rsidR="00277A5F" w:rsidRPr="001E370E" w:rsidRDefault="00277A5F" w:rsidP="00277A5F">
      <w:pPr>
        <w:pStyle w:val="Default"/>
      </w:pPr>
      <w:r w:rsidRPr="001E370E">
        <w:rPr>
          <w:b/>
          <w:bCs/>
        </w:rPr>
        <w:t xml:space="preserve">6. </w:t>
      </w:r>
      <w:r w:rsidRPr="001E370E">
        <w:t>17 inç</w:t>
      </w:r>
      <w:proofErr w:type="gramStart"/>
      <w:r w:rsidRPr="001E370E">
        <w:t>…………………………</w:t>
      </w:r>
      <w:proofErr w:type="gramEnd"/>
      <w:r w:rsidRPr="001E370E">
        <w:t xml:space="preserve">cm’dir. </w:t>
      </w:r>
    </w:p>
    <w:p w:rsidR="00277A5F" w:rsidRPr="001E370E" w:rsidRDefault="00277A5F" w:rsidP="00277A5F">
      <w:pPr>
        <w:pStyle w:val="Default"/>
      </w:pPr>
    </w:p>
    <w:p w:rsidR="00277A5F" w:rsidRPr="001E370E" w:rsidRDefault="00277A5F" w:rsidP="00277A5F">
      <w:pPr>
        <w:pStyle w:val="Default"/>
      </w:pPr>
      <w:r w:rsidRPr="001E370E">
        <w:rPr>
          <w:b/>
          <w:bCs/>
        </w:rPr>
        <w:t xml:space="preserve">7. </w:t>
      </w:r>
      <w:r w:rsidRPr="001E370E">
        <w:t>2,54 m</w:t>
      </w:r>
      <w:proofErr w:type="gramStart"/>
      <w:r w:rsidRPr="001E370E">
        <w:t>……………………………</w:t>
      </w:r>
      <w:proofErr w:type="gramEnd"/>
      <w:r w:rsidRPr="001E370E">
        <w:t xml:space="preserve">inçtir. </w:t>
      </w:r>
    </w:p>
    <w:p w:rsidR="00277A5F" w:rsidRPr="001E370E" w:rsidRDefault="00277A5F" w:rsidP="00051D63">
      <w:pPr>
        <w:rPr>
          <w:rFonts w:ascii="Times New Roman" w:hAnsi="Times New Roman" w:cs="Times New Roman"/>
          <w:sz w:val="24"/>
          <w:szCs w:val="24"/>
        </w:rPr>
      </w:pPr>
    </w:p>
    <w:p w:rsidR="00277A5F" w:rsidRPr="001E370E" w:rsidRDefault="005607CC" w:rsidP="005607CC">
      <w:pPr>
        <w:pStyle w:val="ListeParagraf"/>
        <w:ind w:left="0"/>
        <w:jc w:val="center"/>
        <w:rPr>
          <w:rFonts w:ascii="Times New Roman" w:hAnsi="Times New Roman" w:cs="Times New Roman"/>
          <w:b/>
          <w:bCs/>
          <w:sz w:val="24"/>
          <w:szCs w:val="24"/>
        </w:rPr>
      </w:pPr>
      <w:r>
        <w:rPr>
          <w:rFonts w:ascii="Times New Roman" w:hAnsi="Times New Roman" w:cs="Times New Roman"/>
          <w:b/>
          <w:bCs/>
          <w:sz w:val="24"/>
          <w:szCs w:val="24"/>
        </w:rPr>
        <w:t>2.</w:t>
      </w:r>
      <w:r w:rsidR="00277A5F" w:rsidRPr="001E370E">
        <w:rPr>
          <w:rFonts w:ascii="Times New Roman" w:hAnsi="Times New Roman" w:cs="Times New Roman"/>
          <w:b/>
          <w:bCs/>
          <w:sz w:val="24"/>
          <w:szCs w:val="24"/>
        </w:rPr>
        <w:t>KESİT VE ÇAP ÖLÇÜMÜ</w:t>
      </w:r>
    </w:p>
    <w:p w:rsidR="00277A5F" w:rsidRPr="001E370E" w:rsidRDefault="00277A5F" w:rsidP="00277A5F">
      <w:pPr>
        <w:rPr>
          <w:rFonts w:ascii="Times New Roman" w:hAnsi="Times New Roman" w:cs="Times New Roman"/>
          <w:sz w:val="24"/>
          <w:szCs w:val="24"/>
        </w:rPr>
      </w:pPr>
      <w:r w:rsidRPr="001E370E">
        <w:rPr>
          <w:rFonts w:ascii="Times New Roman" w:hAnsi="Times New Roman" w:cs="Times New Roman"/>
          <w:b/>
          <w:bCs/>
          <w:sz w:val="24"/>
          <w:szCs w:val="24"/>
        </w:rPr>
        <w:t>2.1. Kesitin Tanımı</w:t>
      </w:r>
    </w:p>
    <w:p w:rsidR="00277A5F" w:rsidRPr="001E370E" w:rsidRDefault="00277A5F" w:rsidP="00277A5F">
      <w:pPr>
        <w:rPr>
          <w:rFonts w:ascii="Times New Roman" w:hAnsi="Times New Roman" w:cs="Times New Roman"/>
          <w:sz w:val="24"/>
          <w:szCs w:val="24"/>
        </w:rPr>
      </w:pPr>
      <w:r w:rsidRPr="001E370E">
        <w:rPr>
          <w:rFonts w:ascii="Times New Roman" w:hAnsi="Times New Roman" w:cs="Times New Roman"/>
          <w:sz w:val="24"/>
          <w:szCs w:val="24"/>
        </w:rPr>
        <w:t xml:space="preserve">Herhangi bir cismin kesilen yüzeyin alanının ölçüsüne </w:t>
      </w:r>
      <w:r w:rsidRPr="001E370E">
        <w:rPr>
          <w:rFonts w:ascii="Times New Roman" w:hAnsi="Times New Roman" w:cs="Times New Roman"/>
          <w:b/>
          <w:bCs/>
          <w:sz w:val="24"/>
          <w:szCs w:val="24"/>
        </w:rPr>
        <w:t xml:space="preserve">kesit </w:t>
      </w:r>
      <w:r w:rsidRPr="001E370E">
        <w:rPr>
          <w:rFonts w:ascii="Times New Roman" w:hAnsi="Times New Roman" w:cs="Times New Roman"/>
          <w:sz w:val="24"/>
          <w:szCs w:val="24"/>
        </w:rPr>
        <w:t>denir. Yani kesit bir alan değeridir.</w:t>
      </w:r>
    </w:p>
    <w:p w:rsidR="00277A5F" w:rsidRPr="001E370E" w:rsidRDefault="00277A5F" w:rsidP="005607CC">
      <w:pPr>
        <w:pStyle w:val="Default"/>
      </w:pPr>
      <w:r w:rsidRPr="001E370E">
        <w:t xml:space="preserve">Buna göre kesit; </w:t>
      </w:r>
      <w:r w:rsidR="005607CC">
        <w:t xml:space="preserve"> </w:t>
      </w:r>
      <w:r w:rsidRPr="001E370E">
        <w:rPr>
          <w:b/>
          <w:bCs/>
        </w:rPr>
        <w:t xml:space="preserve">S = π × r2 </w:t>
      </w:r>
      <w:r w:rsidRPr="001E370E">
        <w:t>formülüyle bulunur.</w:t>
      </w:r>
    </w:p>
    <w:p w:rsidR="00277A5F" w:rsidRPr="001E370E" w:rsidRDefault="00277A5F" w:rsidP="00B21AC5">
      <w:pPr>
        <w:pStyle w:val="Default"/>
        <w:jc w:val="center"/>
        <w:rPr>
          <w:b/>
          <w:bCs/>
        </w:rPr>
      </w:pPr>
      <w:r w:rsidRPr="001E370E">
        <w:rPr>
          <w:b/>
          <w:bCs/>
          <w:noProof/>
          <w:lang w:eastAsia="tr-TR"/>
        </w:rPr>
        <w:lastRenderedPageBreak/>
        <w:drawing>
          <wp:inline distT="0" distB="0" distL="0" distR="0">
            <wp:extent cx="4486275" cy="2886075"/>
            <wp:effectExtent l="0" t="0" r="9525"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86275" cy="2886075"/>
                    </a:xfrm>
                    <a:prstGeom prst="rect">
                      <a:avLst/>
                    </a:prstGeom>
                    <a:noFill/>
                    <a:ln>
                      <a:noFill/>
                    </a:ln>
                  </pic:spPr>
                </pic:pic>
              </a:graphicData>
            </a:graphic>
          </wp:inline>
        </w:drawing>
      </w:r>
    </w:p>
    <w:p w:rsidR="00277A5F" w:rsidRPr="001E370E" w:rsidRDefault="005607CC" w:rsidP="00277A5F">
      <w:pPr>
        <w:pStyle w:val="Default"/>
      </w:pPr>
      <w:r>
        <w:rPr>
          <w:b/>
          <w:bCs/>
        </w:rPr>
        <w:t xml:space="preserve">2.2 </w:t>
      </w:r>
      <w:r w:rsidR="00277A5F" w:rsidRPr="001E370E">
        <w:rPr>
          <w:b/>
          <w:bCs/>
        </w:rPr>
        <w:t xml:space="preserve">Çapın Tanımı </w:t>
      </w:r>
    </w:p>
    <w:p w:rsidR="00277A5F" w:rsidRPr="001E370E" w:rsidRDefault="00277A5F" w:rsidP="005607CC">
      <w:pPr>
        <w:ind w:firstLine="284"/>
        <w:rPr>
          <w:rFonts w:ascii="Times New Roman" w:hAnsi="Times New Roman" w:cs="Times New Roman"/>
          <w:sz w:val="24"/>
          <w:szCs w:val="24"/>
        </w:rPr>
      </w:pPr>
      <w:r w:rsidRPr="001E370E">
        <w:rPr>
          <w:rFonts w:ascii="Times New Roman" w:hAnsi="Times New Roman" w:cs="Times New Roman"/>
          <w:sz w:val="24"/>
          <w:szCs w:val="24"/>
        </w:rPr>
        <w:t xml:space="preserve">Dairesel bir şeklin merkezinden geçen doğrunun daireyi kestiği noktalar arasındaki uzunluğuna </w:t>
      </w:r>
      <w:r w:rsidRPr="001E370E">
        <w:rPr>
          <w:rFonts w:ascii="Times New Roman" w:hAnsi="Times New Roman" w:cs="Times New Roman"/>
          <w:b/>
          <w:bCs/>
          <w:sz w:val="24"/>
          <w:szCs w:val="24"/>
        </w:rPr>
        <w:t xml:space="preserve">çap </w:t>
      </w:r>
      <w:r w:rsidRPr="001E370E">
        <w:rPr>
          <w:rFonts w:ascii="Times New Roman" w:hAnsi="Times New Roman" w:cs="Times New Roman"/>
          <w:sz w:val="24"/>
          <w:szCs w:val="24"/>
        </w:rPr>
        <w:t>denir</w:t>
      </w:r>
    </w:p>
    <w:p w:rsidR="00277A5F" w:rsidRPr="001E370E" w:rsidRDefault="00277A5F" w:rsidP="00277A5F">
      <w:pPr>
        <w:pStyle w:val="Default"/>
      </w:pPr>
      <w:r w:rsidRPr="001E370E">
        <w:rPr>
          <w:b/>
          <w:bCs/>
        </w:rPr>
        <w:t xml:space="preserve">Kesit ve Çap Ölçü Aletleri </w:t>
      </w:r>
    </w:p>
    <w:p w:rsidR="00277A5F" w:rsidRDefault="00277A5F" w:rsidP="005607CC">
      <w:pPr>
        <w:ind w:firstLine="284"/>
        <w:rPr>
          <w:rFonts w:ascii="Times New Roman" w:hAnsi="Times New Roman" w:cs="Times New Roman"/>
          <w:sz w:val="24"/>
          <w:szCs w:val="24"/>
        </w:rPr>
      </w:pPr>
      <w:r w:rsidRPr="001E370E">
        <w:rPr>
          <w:rFonts w:ascii="Times New Roman" w:hAnsi="Times New Roman" w:cs="Times New Roman"/>
          <w:sz w:val="24"/>
          <w:szCs w:val="24"/>
        </w:rPr>
        <w:t xml:space="preserve">Kesit hesaplamak için yarıçapın, dolayısıyla çapın bilinmesi gerekir. Herhangi bir dairesel kesitli cismin çapı genel olarak </w:t>
      </w:r>
      <w:r w:rsidRPr="001E370E">
        <w:rPr>
          <w:rFonts w:ascii="Times New Roman" w:hAnsi="Times New Roman" w:cs="Times New Roman"/>
          <w:b/>
          <w:bCs/>
          <w:sz w:val="24"/>
          <w:szCs w:val="24"/>
        </w:rPr>
        <w:t xml:space="preserve">kumpas </w:t>
      </w:r>
      <w:r w:rsidRPr="001E370E">
        <w:rPr>
          <w:rFonts w:ascii="Times New Roman" w:hAnsi="Times New Roman" w:cs="Times New Roman"/>
          <w:sz w:val="24"/>
          <w:szCs w:val="24"/>
        </w:rPr>
        <w:t xml:space="preserve">ve </w:t>
      </w:r>
      <w:r w:rsidRPr="001E370E">
        <w:rPr>
          <w:rFonts w:ascii="Times New Roman" w:hAnsi="Times New Roman" w:cs="Times New Roman"/>
          <w:b/>
          <w:bCs/>
          <w:sz w:val="24"/>
          <w:szCs w:val="24"/>
        </w:rPr>
        <w:t xml:space="preserve">mikrometre </w:t>
      </w:r>
      <w:r w:rsidRPr="001E370E">
        <w:rPr>
          <w:rFonts w:ascii="Times New Roman" w:hAnsi="Times New Roman" w:cs="Times New Roman"/>
          <w:sz w:val="24"/>
          <w:szCs w:val="24"/>
        </w:rPr>
        <w:t>denilen aletlerle ölçülür.</w:t>
      </w:r>
    </w:p>
    <w:p w:rsidR="005607CC" w:rsidRPr="005607CC" w:rsidRDefault="005607CC" w:rsidP="005607CC">
      <w:pPr>
        <w:pStyle w:val="ListeParagraf"/>
        <w:numPr>
          <w:ilvl w:val="0"/>
          <w:numId w:val="11"/>
        </w:numPr>
        <w:rPr>
          <w:rFonts w:ascii="Times New Roman" w:hAnsi="Times New Roman" w:cs="Times New Roman"/>
          <w:b/>
          <w:sz w:val="24"/>
          <w:szCs w:val="24"/>
        </w:rPr>
      </w:pPr>
      <w:r w:rsidRPr="005607CC">
        <w:rPr>
          <w:rFonts w:ascii="Times New Roman" w:hAnsi="Times New Roman" w:cs="Times New Roman"/>
          <w:b/>
          <w:sz w:val="24"/>
          <w:szCs w:val="24"/>
        </w:rPr>
        <w:t>KUMPAS ÖLÇÜ ALETİ</w:t>
      </w:r>
    </w:p>
    <w:p w:rsidR="00277A5F" w:rsidRPr="001E370E" w:rsidRDefault="00277A5F" w:rsidP="00277A5F">
      <w:pPr>
        <w:rPr>
          <w:rFonts w:ascii="Times New Roman" w:hAnsi="Times New Roman" w:cs="Times New Roman"/>
          <w:b/>
          <w:bCs/>
          <w:sz w:val="24"/>
          <w:szCs w:val="24"/>
        </w:rPr>
      </w:pPr>
      <w:r w:rsidRPr="001E370E">
        <w:rPr>
          <w:rFonts w:ascii="Times New Roman" w:hAnsi="Times New Roman" w:cs="Times New Roman"/>
          <w:b/>
          <w:bCs/>
          <w:noProof/>
          <w:sz w:val="24"/>
          <w:szCs w:val="24"/>
          <w:lang w:eastAsia="tr-TR"/>
        </w:rPr>
        <w:drawing>
          <wp:anchor distT="0" distB="0" distL="114300" distR="114300" simplePos="0" relativeHeight="251658240" behindDoc="0" locked="0" layoutInCell="1" allowOverlap="1">
            <wp:simplePos x="0" y="0"/>
            <wp:positionH relativeFrom="column">
              <wp:posOffset>0</wp:posOffset>
            </wp:positionH>
            <wp:positionV relativeFrom="paragraph">
              <wp:posOffset>2540</wp:posOffset>
            </wp:positionV>
            <wp:extent cx="6096000" cy="2290445"/>
            <wp:effectExtent l="0" t="0" r="0" b="0"/>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0" cy="22904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607CC" w:rsidRDefault="005607CC" w:rsidP="00277A5F">
      <w:pPr>
        <w:pStyle w:val="Default"/>
        <w:rPr>
          <w:b/>
          <w:bCs/>
        </w:rPr>
      </w:pPr>
    </w:p>
    <w:p w:rsidR="005607CC" w:rsidRDefault="005607CC" w:rsidP="00277A5F">
      <w:pPr>
        <w:pStyle w:val="Default"/>
        <w:rPr>
          <w:b/>
          <w:bCs/>
        </w:rPr>
      </w:pPr>
    </w:p>
    <w:p w:rsidR="005607CC" w:rsidRDefault="005607CC" w:rsidP="00277A5F">
      <w:pPr>
        <w:pStyle w:val="Default"/>
        <w:rPr>
          <w:b/>
          <w:bCs/>
        </w:rPr>
      </w:pPr>
    </w:p>
    <w:p w:rsidR="005607CC" w:rsidRDefault="005607CC" w:rsidP="00277A5F">
      <w:pPr>
        <w:pStyle w:val="Default"/>
        <w:rPr>
          <w:b/>
          <w:bCs/>
        </w:rPr>
      </w:pPr>
    </w:p>
    <w:p w:rsidR="005607CC" w:rsidRDefault="005607CC" w:rsidP="00277A5F">
      <w:pPr>
        <w:pStyle w:val="Default"/>
        <w:rPr>
          <w:b/>
          <w:bCs/>
        </w:rPr>
      </w:pPr>
    </w:p>
    <w:p w:rsidR="005607CC" w:rsidRDefault="005607CC" w:rsidP="00277A5F">
      <w:pPr>
        <w:pStyle w:val="Default"/>
        <w:rPr>
          <w:b/>
          <w:bCs/>
        </w:rPr>
      </w:pPr>
    </w:p>
    <w:p w:rsidR="005607CC" w:rsidRDefault="005607CC" w:rsidP="00277A5F">
      <w:pPr>
        <w:pStyle w:val="Default"/>
        <w:rPr>
          <w:b/>
          <w:bCs/>
        </w:rPr>
      </w:pPr>
    </w:p>
    <w:p w:rsidR="005607CC" w:rsidRDefault="005607CC" w:rsidP="00277A5F">
      <w:pPr>
        <w:pStyle w:val="Default"/>
        <w:rPr>
          <w:b/>
          <w:bCs/>
        </w:rPr>
      </w:pPr>
    </w:p>
    <w:p w:rsidR="005607CC" w:rsidRDefault="005607CC" w:rsidP="00277A5F">
      <w:pPr>
        <w:pStyle w:val="Default"/>
        <w:rPr>
          <w:b/>
          <w:bCs/>
        </w:rPr>
      </w:pPr>
    </w:p>
    <w:p w:rsidR="005607CC" w:rsidRDefault="005607CC" w:rsidP="00277A5F">
      <w:pPr>
        <w:pStyle w:val="Default"/>
        <w:rPr>
          <w:b/>
          <w:bCs/>
        </w:rPr>
      </w:pPr>
    </w:p>
    <w:p w:rsidR="005607CC" w:rsidRDefault="005607CC" w:rsidP="00277A5F">
      <w:pPr>
        <w:pStyle w:val="Default"/>
        <w:rPr>
          <w:b/>
          <w:bCs/>
        </w:rPr>
      </w:pPr>
    </w:p>
    <w:p w:rsidR="005607CC" w:rsidRDefault="005607CC" w:rsidP="00277A5F">
      <w:pPr>
        <w:pStyle w:val="Default"/>
        <w:rPr>
          <w:b/>
          <w:bCs/>
        </w:rPr>
      </w:pPr>
    </w:p>
    <w:p w:rsidR="005607CC" w:rsidRDefault="005607CC" w:rsidP="00277A5F">
      <w:pPr>
        <w:pStyle w:val="Default"/>
        <w:rPr>
          <w:b/>
          <w:bCs/>
        </w:rPr>
      </w:pPr>
    </w:p>
    <w:p w:rsidR="00277A5F" w:rsidRPr="001E370E" w:rsidRDefault="00277A5F" w:rsidP="00277A5F">
      <w:pPr>
        <w:pStyle w:val="Default"/>
        <w:rPr>
          <w:b/>
          <w:bCs/>
        </w:rPr>
      </w:pPr>
      <w:r w:rsidRPr="001E370E">
        <w:rPr>
          <w:b/>
          <w:bCs/>
        </w:rPr>
        <w:t>Örnek 1</w:t>
      </w:r>
      <w:r w:rsidRPr="001E370E">
        <w:t xml:space="preserve">: </w:t>
      </w:r>
      <w:r w:rsidRPr="001E370E">
        <w:rPr>
          <w:b/>
          <w:bCs/>
        </w:rPr>
        <w:t xml:space="preserve">Aşağıda verilmiş kumpasın ölçüsü nedir? </w:t>
      </w:r>
    </w:p>
    <w:p w:rsidR="00277A5F" w:rsidRPr="001E370E" w:rsidRDefault="00277A5F" w:rsidP="00277A5F">
      <w:pPr>
        <w:pStyle w:val="Default"/>
        <w:rPr>
          <w:b/>
          <w:bCs/>
        </w:rPr>
      </w:pPr>
    </w:p>
    <w:p w:rsidR="00277A5F" w:rsidRPr="001E370E" w:rsidRDefault="00277A5F" w:rsidP="00B21AC5">
      <w:pPr>
        <w:pStyle w:val="Default"/>
        <w:jc w:val="center"/>
      </w:pPr>
      <w:r w:rsidRPr="001E370E">
        <w:rPr>
          <w:noProof/>
          <w:lang w:eastAsia="tr-TR"/>
        </w:rPr>
        <w:drawing>
          <wp:inline distT="0" distB="0" distL="0" distR="0">
            <wp:extent cx="2714625" cy="1330847"/>
            <wp:effectExtent l="0" t="0" r="0" b="317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6089" cy="1346272"/>
                    </a:xfrm>
                    <a:prstGeom prst="rect">
                      <a:avLst/>
                    </a:prstGeom>
                    <a:noFill/>
                    <a:ln>
                      <a:noFill/>
                    </a:ln>
                  </pic:spPr>
                </pic:pic>
              </a:graphicData>
            </a:graphic>
          </wp:inline>
        </w:drawing>
      </w:r>
    </w:p>
    <w:p w:rsidR="00277A5F" w:rsidRPr="001E370E" w:rsidRDefault="00277A5F" w:rsidP="00277A5F">
      <w:pPr>
        <w:pStyle w:val="Default"/>
      </w:pPr>
      <w:r w:rsidRPr="001E370E">
        <w:rPr>
          <w:b/>
          <w:bCs/>
        </w:rPr>
        <w:t xml:space="preserve">Çözüm 1: </w:t>
      </w:r>
      <w:r w:rsidRPr="001E370E">
        <w:t xml:space="preserve">İlk olarak ilk sıfırın kesiştiği </w:t>
      </w:r>
      <w:proofErr w:type="spellStart"/>
      <w:r w:rsidRPr="001E370E">
        <w:t>verniyerin</w:t>
      </w:r>
      <w:proofErr w:type="spellEnd"/>
      <w:r w:rsidRPr="001E370E">
        <w:t xml:space="preserve"> cetveldeki karşılığı işaretlenir. Daha sonra direkt kesişen iki çizgi işaretlenir ve aşağıdaki cevaplar aranarak yanıt bulunur: </w:t>
      </w:r>
    </w:p>
    <w:p w:rsidR="00277A5F" w:rsidRPr="001E370E" w:rsidRDefault="00277A5F" w:rsidP="00277A5F">
      <w:pPr>
        <w:pStyle w:val="Default"/>
        <w:numPr>
          <w:ilvl w:val="0"/>
          <w:numId w:val="2"/>
        </w:numPr>
        <w:spacing w:after="38"/>
      </w:pPr>
      <w:r w:rsidRPr="001E370E">
        <w:t xml:space="preserve">Okunulmuş ölçümüz 7 mm’dir. (İlk kesişen alan) </w:t>
      </w:r>
    </w:p>
    <w:p w:rsidR="00277A5F" w:rsidRPr="001E370E" w:rsidRDefault="00277A5F" w:rsidP="00277A5F">
      <w:pPr>
        <w:pStyle w:val="Default"/>
        <w:numPr>
          <w:ilvl w:val="0"/>
          <w:numId w:val="2"/>
        </w:numPr>
        <w:spacing w:after="38"/>
      </w:pPr>
      <w:r w:rsidRPr="001E370E">
        <w:t xml:space="preserve">İkinci kesişen dairede </w:t>
      </w:r>
      <w:proofErr w:type="spellStart"/>
      <w:r w:rsidRPr="001E370E">
        <w:t>verniyer</w:t>
      </w:r>
      <w:proofErr w:type="spellEnd"/>
      <w:r w:rsidRPr="001E370E">
        <w:t xml:space="preserve"> taksimatı 3’tür. </w:t>
      </w:r>
    </w:p>
    <w:p w:rsidR="00277A5F" w:rsidRPr="001E370E" w:rsidRDefault="00277A5F" w:rsidP="00277A5F">
      <w:pPr>
        <w:pStyle w:val="Default"/>
        <w:numPr>
          <w:ilvl w:val="0"/>
          <w:numId w:val="2"/>
        </w:numPr>
        <w:spacing w:after="38"/>
      </w:pPr>
      <w:r w:rsidRPr="001E370E">
        <w:t xml:space="preserve">Okunacak </w:t>
      </w:r>
      <w:proofErr w:type="spellStart"/>
      <w:r w:rsidRPr="001E370E">
        <w:t>verniyer</w:t>
      </w:r>
      <w:proofErr w:type="spellEnd"/>
      <w:r w:rsidRPr="001E370E">
        <w:t xml:space="preserve"> ölçüsü = </w:t>
      </w:r>
      <w:proofErr w:type="spellStart"/>
      <w:r w:rsidRPr="001E370E">
        <w:t>Verniyer</w:t>
      </w:r>
      <w:proofErr w:type="spellEnd"/>
      <w:r w:rsidRPr="001E370E">
        <w:t xml:space="preserve"> taksimatı x hassasiyet = 3 x 0,1 = 0,3 mm </w:t>
      </w:r>
    </w:p>
    <w:p w:rsidR="00277A5F" w:rsidRPr="001E370E" w:rsidRDefault="00277A5F" w:rsidP="00277A5F">
      <w:pPr>
        <w:pStyle w:val="Default"/>
        <w:numPr>
          <w:ilvl w:val="0"/>
          <w:numId w:val="2"/>
        </w:numPr>
      </w:pPr>
      <w:r w:rsidRPr="001E370E">
        <w:rPr>
          <w:b/>
          <w:bCs/>
        </w:rPr>
        <w:t xml:space="preserve">Toplam ölçümüz = 7 + 0,3 = 7,3 mm </w:t>
      </w:r>
    </w:p>
    <w:p w:rsidR="00277A5F" w:rsidRPr="001E370E" w:rsidRDefault="00277A5F" w:rsidP="00277A5F">
      <w:pPr>
        <w:rPr>
          <w:rFonts w:ascii="Times New Roman" w:hAnsi="Times New Roman" w:cs="Times New Roman"/>
          <w:b/>
          <w:bCs/>
          <w:sz w:val="24"/>
          <w:szCs w:val="24"/>
        </w:rPr>
      </w:pPr>
      <w:r w:rsidRPr="001E370E">
        <w:rPr>
          <w:rFonts w:ascii="Times New Roman" w:hAnsi="Times New Roman" w:cs="Times New Roman"/>
          <w:b/>
          <w:bCs/>
          <w:sz w:val="24"/>
          <w:szCs w:val="24"/>
        </w:rPr>
        <w:lastRenderedPageBreak/>
        <w:br w:type="textWrapping" w:clear="all"/>
        <w:t>Örnek 2</w:t>
      </w:r>
      <w:r w:rsidRPr="001E370E">
        <w:rPr>
          <w:rFonts w:ascii="Times New Roman" w:hAnsi="Times New Roman" w:cs="Times New Roman"/>
          <w:sz w:val="24"/>
          <w:szCs w:val="24"/>
        </w:rPr>
        <w:t xml:space="preserve">: </w:t>
      </w:r>
      <w:r w:rsidRPr="001E370E">
        <w:rPr>
          <w:rFonts w:ascii="Times New Roman" w:hAnsi="Times New Roman" w:cs="Times New Roman"/>
          <w:b/>
          <w:bCs/>
          <w:sz w:val="24"/>
          <w:szCs w:val="24"/>
        </w:rPr>
        <w:t>Aşağıda verilmiş kumpasın ölçüsü nedir?</w:t>
      </w:r>
    </w:p>
    <w:p w:rsidR="00277A5F" w:rsidRPr="001E370E" w:rsidRDefault="00277A5F" w:rsidP="00B21AC5">
      <w:pPr>
        <w:jc w:val="center"/>
        <w:rPr>
          <w:rFonts w:ascii="Times New Roman" w:hAnsi="Times New Roman" w:cs="Times New Roman"/>
          <w:b/>
          <w:bCs/>
          <w:sz w:val="24"/>
          <w:szCs w:val="24"/>
        </w:rPr>
      </w:pPr>
      <w:r w:rsidRPr="001E370E">
        <w:rPr>
          <w:rFonts w:ascii="Times New Roman" w:hAnsi="Times New Roman" w:cs="Times New Roman"/>
          <w:b/>
          <w:bCs/>
          <w:noProof/>
          <w:sz w:val="24"/>
          <w:szCs w:val="24"/>
          <w:lang w:eastAsia="tr-TR"/>
        </w:rPr>
        <w:drawing>
          <wp:inline distT="0" distB="0" distL="0" distR="0">
            <wp:extent cx="3457575" cy="1057275"/>
            <wp:effectExtent l="0" t="0" r="9525"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57575" cy="1057275"/>
                    </a:xfrm>
                    <a:prstGeom prst="rect">
                      <a:avLst/>
                    </a:prstGeom>
                    <a:noFill/>
                    <a:ln>
                      <a:noFill/>
                    </a:ln>
                  </pic:spPr>
                </pic:pic>
              </a:graphicData>
            </a:graphic>
          </wp:inline>
        </w:drawing>
      </w:r>
    </w:p>
    <w:p w:rsidR="00277A5F" w:rsidRPr="001E370E" w:rsidRDefault="00277A5F" w:rsidP="00277A5F">
      <w:pPr>
        <w:pStyle w:val="Default"/>
      </w:pPr>
      <w:r w:rsidRPr="001E370E">
        <w:rPr>
          <w:b/>
          <w:bCs/>
        </w:rPr>
        <w:t xml:space="preserve">Çözüm 2: </w:t>
      </w:r>
    </w:p>
    <w:p w:rsidR="00277A5F" w:rsidRPr="001E370E" w:rsidRDefault="00277A5F" w:rsidP="00277A5F">
      <w:pPr>
        <w:pStyle w:val="Default"/>
        <w:numPr>
          <w:ilvl w:val="0"/>
          <w:numId w:val="3"/>
        </w:numPr>
        <w:spacing w:after="38"/>
      </w:pPr>
      <w:r w:rsidRPr="001E370E">
        <w:t xml:space="preserve">Okunulmuş ölçümüz 62 mm’dir. (İlk kesişen alan) </w:t>
      </w:r>
    </w:p>
    <w:p w:rsidR="00277A5F" w:rsidRPr="001E370E" w:rsidRDefault="00277A5F" w:rsidP="00277A5F">
      <w:pPr>
        <w:pStyle w:val="Default"/>
        <w:numPr>
          <w:ilvl w:val="0"/>
          <w:numId w:val="3"/>
        </w:numPr>
        <w:spacing w:after="38"/>
      </w:pPr>
      <w:r w:rsidRPr="001E370E">
        <w:t xml:space="preserve">İkinci kesişen dairede </w:t>
      </w:r>
      <w:proofErr w:type="spellStart"/>
      <w:r w:rsidRPr="001E370E">
        <w:t>verniyer</w:t>
      </w:r>
      <w:proofErr w:type="spellEnd"/>
      <w:r w:rsidRPr="001E370E">
        <w:t xml:space="preserve"> taksimatı 4’tür. </w:t>
      </w:r>
    </w:p>
    <w:p w:rsidR="00277A5F" w:rsidRPr="001E370E" w:rsidRDefault="00277A5F" w:rsidP="00277A5F">
      <w:pPr>
        <w:pStyle w:val="Default"/>
        <w:numPr>
          <w:ilvl w:val="0"/>
          <w:numId w:val="3"/>
        </w:numPr>
        <w:spacing w:after="38"/>
      </w:pPr>
      <w:r w:rsidRPr="001E370E">
        <w:t xml:space="preserve">Okunacak </w:t>
      </w:r>
      <w:proofErr w:type="spellStart"/>
      <w:r w:rsidRPr="001E370E">
        <w:t>verniyer</w:t>
      </w:r>
      <w:proofErr w:type="spellEnd"/>
      <w:r w:rsidRPr="001E370E">
        <w:t xml:space="preserve"> ölçüsü = </w:t>
      </w:r>
      <w:proofErr w:type="spellStart"/>
      <w:r w:rsidRPr="001E370E">
        <w:t>Verniyer</w:t>
      </w:r>
      <w:proofErr w:type="spellEnd"/>
      <w:r w:rsidRPr="001E370E">
        <w:t xml:space="preserve"> taksimatı x hassasiyet = 4 x 0,1 = 0,4 mm </w:t>
      </w:r>
    </w:p>
    <w:p w:rsidR="005607CC" w:rsidRDefault="00277A5F" w:rsidP="005607CC">
      <w:pPr>
        <w:pStyle w:val="Default"/>
        <w:numPr>
          <w:ilvl w:val="0"/>
          <w:numId w:val="3"/>
        </w:numPr>
      </w:pPr>
      <w:r w:rsidRPr="001E370E">
        <w:rPr>
          <w:b/>
          <w:bCs/>
        </w:rPr>
        <w:t xml:space="preserve">Toplam ölçümüz = 62 + 0,4 = 62,4 mm </w:t>
      </w:r>
    </w:p>
    <w:p w:rsidR="005607CC" w:rsidRDefault="005607CC" w:rsidP="005607CC">
      <w:pPr>
        <w:pStyle w:val="Default"/>
        <w:ind w:left="720"/>
        <w:rPr>
          <w:b/>
          <w:bCs/>
        </w:rPr>
      </w:pPr>
    </w:p>
    <w:p w:rsidR="00536305" w:rsidRPr="005607CC" w:rsidRDefault="005607CC" w:rsidP="005607CC">
      <w:pPr>
        <w:pStyle w:val="Default"/>
        <w:numPr>
          <w:ilvl w:val="0"/>
          <w:numId w:val="1"/>
        </w:numPr>
      </w:pPr>
      <w:r w:rsidRPr="005607CC">
        <w:rPr>
          <w:b/>
          <w:bCs/>
        </w:rPr>
        <w:t>MİKROMETRE</w:t>
      </w:r>
      <w:r>
        <w:rPr>
          <w:b/>
          <w:bCs/>
        </w:rPr>
        <w:t xml:space="preserve"> ÖLÇÜ ALETİ</w:t>
      </w:r>
    </w:p>
    <w:p w:rsidR="00536305" w:rsidRPr="001E370E" w:rsidRDefault="00536305" w:rsidP="00536305">
      <w:pPr>
        <w:pStyle w:val="Default"/>
        <w:ind w:left="1215"/>
        <w:rPr>
          <w:b/>
          <w:bCs/>
        </w:rPr>
      </w:pPr>
    </w:p>
    <w:p w:rsidR="00536305" w:rsidRPr="001E370E" w:rsidRDefault="00536305" w:rsidP="00536305">
      <w:pPr>
        <w:pStyle w:val="Default"/>
        <w:ind w:left="1215"/>
      </w:pPr>
      <w:r w:rsidRPr="001E370E">
        <w:t xml:space="preserve">Düz parçaların kalınlığını, silindirik parçaların ise çaplarını ölçmede kullanılan ölçme ve kontrol aletine </w:t>
      </w:r>
      <w:r w:rsidRPr="001E370E">
        <w:rPr>
          <w:b/>
          <w:bCs/>
        </w:rPr>
        <w:t xml:space="preserve">mikrometre </w:t>
      </w:r>
      <w:r w:rsidRPr="001E370E">
        <w:t>denir.</w:t>
      </w:r>
    </w:p>
    <w:p w:rsidR="00B21AC5" w:rsidRPr="001E370E" w:rsidRDefault="00B21AC5" w:rsidP="00536305">
      <w:pPr>
        <w:pStyle w:val="Default"/>
        <w:ind w:left="1215"/>
      </w:pPr>
    </w:p>
    <w:p w:rsidR="00536305" w:rsidRDefault="00536305" w:rsidP="005607CC">
      <w:pPr>
        <w:pStyle w:val="Default"/>
        <w:jc w:val="center"/>
      </w:pPr>
      <w:r w:rsidRPr="001E370E">
        <w:rPr>
          <w:noProof/>
          <w:lang w:eastAsia="tr-TR"/>
        </w:rPr>
        <w:drawing>
          <wp:inline distT="0" distB="0" distL="0" distR="0">
            <wp:extent cx="5286375" cy="2943225"/>
            <wp:effectExtent l="0" t="0" r="9525"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6375" cy="2943225"/>
                    </a:xfrm>
                    <a:prstGeom prst="rect">
                      <a:avLst/>
                    </a:prstGeom>
                    <a:noFill/>
                    <a:ln>
                      <a:noFill/>
                    </a:ln>
                  </pic:spPr>
                </pic:pic>
              </a:graphicData>
            </a:graphic>
          </wp:inline>
        </w:drawing>
      </w:r>
    </w:p>
    <w:p w:rsidR="005607CC" w:rsidRPr="001E370E" w:rsidRDefault="005607CC" w:rsidP="005607CC">
      <w:pPr>
        <w:pStyle w:val="Default"/>
        <w:jc w:val="center"/>
      </w:pPr>
    </w:p>
    <w:p w:rsidR="00536305" w:rsidRPr="001E370E" w:rsidRDefault="00536305" w:rsidP="00536305">
      <w:pPr>
        <w:pStyle w:val="Default"/>
      </w:pPr>
      <w:r w:rsidRPr="001E370E">
        <w:rPr>
          <w:b/>
          <w:bCs/>
        </w:rPr>
        <w:t xml:space="preserve">Mikrometrenin parçaları şunlardır: </w:t>
      </w:r>
    </w:p>
    <w:p w:rsidR="00536305" w:rsidRPr="001E370E" w:rsidRDefault="00536305" w:rsidP="00536305">
      <w:pPr>
        <w:pStyle w:val="Default"/>
        <w:spacing w:after="4"/>
      </w:pPr>
      <w:r w:rsidRPr="001E370E">
        <w:rPr>
          <w:b/>
          <w:bCs/>
        </w:rPr>
        <w:t>Gövde</w:t>
      </w:r>
      <w:r w:rsidRPr="001E370E">
        <w:t xml:space="preserve">: Sistemin ana parçasıdır. U biçiminde yapısı vardır. Vücut ısısından ölçmede etkilenmemesi için gövdenin tutulduğu kısım bakalit gibi malzemeyle yalıtılmıştır. </w:t>
      </w:r>
    </w:p>
    <w:p w:rsidR="00536305" w:rsidRPr="001E370E" w:rsidRDefault="00536305" w:rsidP="00536305">
      <w:pPr>
        <w:pStyle w:val="Default"/>
        <w:spacing w:after="4"/>
      </w:pPr>
      <w:r w:rsidRPr="001E370E">
        <w:rPr>
          <w:b/>
          <w:bCs/>
        </w:rPr>
        <w:t>Sabit çene</w:t>
      </w:r>
      <w:r w:rsidRPr="001E370E">
        <w:t xml:space="preserve">: Mikrometrenin sabit bir ucudur. Bu uç ölçme esnasında iş parçasının yüzeyine temas ettirilir ve hareketli uç da tam karşısına gelecek şekilde iş parçasına yaklaştırılarak ölçme yapılır. Taşlanmış ve sertleştirilmiş yapısı vardır. </w:t>
      </w:r>
    </w:p>
    <w:p w:rsidR="00536305" w:rsidRPr="001E370E" w:rsidRDefault="00536305" w:rsidP="00536305">
      <w:pPr>
        <w:pStyle w:val="Default"/>
        <w:spacing w:after="4"/>
      </w:pPr>
      <w:r w:rsidRPr="001E370E">
        <w:rPr>
          <w:b/>
          <w:bCs/>
        </w:rPr>
        <w:t>Hareketli çene</w:t>
      </w:r>
      <w:r w:rsidRPr="001E370E">
        <w:t xml:space="preserve">: Mikrometrenin hareketli bir ucudur. </w:t>
      </w:r>
      <w:proofErr w:type="spellStart"/>
      <w:r w:rsidRPr="001E370E">
        <w:t>Tanbur</w:t>
      </w:r>
      <w:proofErr w:type="spellEnd"/>
      <w:r w:rsidRPr="001E370E">
        <w:t xml:space="preserve"> çevrilerek iş parçası yüzeyine temas ettirilir. Hassasiyetli iş gerçekleşmesi için cırcır vidası kullanılır. </w:t>
      </w:r>
    </w:p>
    <w:p w:rsidR="00536305" w:rsidRPr="001E370E" w:rsidRDefault="00536305" w:rsidP="005607CC">
      <w:pPr>
        <w:pStyle w:val="Default"/>
      </w:pPr>
      <w:r w:rsidRPr="001E370E">
        <w:rPr>
          <w:b/>
          <w:bCs/>
        </w:rPr>
        <w:t xml:space="preserve">Kovan (Sabit </w:t>
      </w:r>
      <w:proofErr w:type="spellStart"/>
      <w:r w:rsidRPr="001E370E">
        <w:rPr>
          <w:b/>
          <w:bCs/>
        </w:rPr>
        <w:t>Tanbur</w:t>
      </w:r>
      <w:proofErr w:type="spellEnd"/>
      <w:r w:rsidRPr="001E370E">
        <w:rPr>
          <w:b/>
          <w:bCs/>
        </w:rPr>
        <w:t>)</w:t>
      </w:r>
      <w:r w:rsidRPr="001E370E">
        <w:t>: Üzerinde ölçü değerlerinin bulunduğu bölümdür. Sabit kovan üzerindeki yatay çizgi 25 eşit aralığa dağılmış ve iki çizgi arası mesafe 1 mm olarak belirlenmiştir. Yatay çizgi altında kalan bölünt</w:t>
      </w:r>
      <w:r w:rsidR="005607CC">
        <w:t xml:space="preserve">üler 0,5 bölüntüleri belirtir. </w:t>
      </w:r>
    </w:p>
    <w:p w:rsidR="00536305" w:rsidRPr="001E370E" w:rsidRDefault="00536305" w:rsidP="00536305">
      <w:pPr>
        <w:autoSpaceDE w:val="0"/>
        <w:autoSpaceDN w:val="0"/>
        <w:adjustRightInd w:val="0"/>
        <w:spacing w:after="4" w:line="240" w:lineRule="auto"/>
        <w:rPr>
          <w:rFonts w:ascii="Times New Roman" w:hAnsi="Times New Roman" w:cs="Times New Roman"/>
          <w:color w:val="000000"/>
          <w:sz w:val="24"/>
          <w:szCs w:val="24"/>
        </w:rPr>
      </w:pPr>
      <w:r w:rsidRPr="001E370E">
        <w:rPr>
          <w:rFonts w:ascii="Times New Roman" w:hAnsi="Times New Roman" w:cs="Times New Roman"/>
          <w:b/>
          <w:bCs/>
          <w:color w:val="000000"/>
          <w:sz w:val="24"/>
          <w:szCs w:val="24"/>
        </w:rPr>
        <w:t>Tambur</w:t>
      </w:r>
      <w:r w:rsidRPr="001E370E">
        <w:rPr>
          <w:rFonts w:ascii="Times New Roman" w:hAnsi="Times New Roman" w:cs="Times New Roman"/>
          <w:color w:val="000000"/>
          <w:sz w:val="24"/>
          <w:szCs w:val="24"/>
        </w:rPr>
        <w:t xml:space="preserve">: </w:t>
      </w:r>
      <w:proofErr w:type="spellStart"/>
      <w:r w:rsidRPr="001E370E">
        <w:rPr>
          <w:rFonts w:ascii="Times New Roman" w:hAnsi="Times New Roman" w:cs="Times New Roman"/>
          <w:color w:val="000000"/>
          <w:sz w:val="24"/>
          <w:szCs w:val="24"/>
        </w:rPr>
        <w:t>Verniyer</w:t>
      </w:r>
      <w:proofErr w:type="spellEnd"/>
      <w:r w:rsidRPr="001E370E">
        <w:rPr>
          <w:rFonts w:ascii="Times New Roman" w:hAnsi="Times New Roman" w:cs="Times New Roman"/>
          <w:color w:val="000000"/>
          <w:sz w:val="24"/>
          <w:szCs w:val="24"/>
        </w:rPr>
        <w:t xml:space="preserve"> bölüntüleri bulunan kısımdır. Bir turda 0,5 mm hareket edecek şekilde tasarlanmıştır. Tamburun çevresi 50 eşit parçaya dağıtılmıştır. Böylece iki çizgi arasındaki mesafe 0,01 mm’dir. </w:t>
      </w:r>
    </w:p>
    <w:p w:rsidR="00536305" w:rsidRPr="001E370E" w:rsidRDefault="00536305" w:rsidP="00536305">
      <w:pPr>
        <w:autoSpaceDE w:val="0"/>
        <w:autoSpaceDN w:val="0"/>
        <w:adjustRightInd w:val="0"/>
        <w:spacing w:after="4" w:line="240" w:lineRule="auto"/>
        <w:rPr>
          <w:rFonts w:ascii="Times New Roman" w:hAnsi="Times New Roman" w:cs="Times New Roman"/>
          <w:color w:val="000000"/>
          <w:sz w:val="24"/>
          <w:szCs w:val="24"/>
        </w:rPr>
      </w:pPr>
      <w:r w:rsidRPr="001E370E">
        <w:rPr>
          <w:rFonts w:ascii="Times New Roman" w:hAnsi="Times New Roman" w:cs="Times New Roman"/>
          <w:b/>
          <w:bCs/>
          <w:color w:val="000000"/>
          <w:sz w:val="24"/>
          <w:szCs w:val="24"/>
        </w:rPr>
        <w:t>Cırcır</w:t>
      </w:r>
      <w:r w:rsidRPr="001E370E">
        <w:rPr>
          <w:rFonts w:ascii="Times New Roman" w:hAnsi="Times New Roman" w:cs="Times New Roman"/>
          <w:color w:val="000000"/>
          <w:sz w:val="24"/>
          <w:szCs w:val="24"/>
        </w:rPr>
        <w:t xml:space="preserve">: İş parçasına doğru hareketli ucun temas ettirilmesinde kullanılır. </w:t>
      </w:r>
    </w:p>
    <w:p w:rsidR="00536305" w:rsidRPr="001E370E" w:rsidRDefault="00536305" w:rsidP="00536305">
      <w:pPr>
        <w:autoSpaceDE w:val="0"/>
        <w:autoSpaceDN w:val="0"/>
        <w:adjustRightInd w:val="0"/>
        <w:spacing w:after="0" w:line="240" w:lineRule="auto"/>
        <w:rPr>
          <w:rFonts w:ascii="Times New Roman" w:hAnsi="Times New Roman" w:cs="Times New Roman"/>
          <w:color w:val="000000"/>
          <w:sz w:val="24"/>
          <w:szCs w:val="24"/>
        </w:rPr>
      </w:pPr>
      <w:r w:rsidRPr="001E370E">
        <w:rPr>
          <w:rFonts w:ascii="Times New Roman" w:hAnsi="Times New Roman" w:cs="Times New Roman"/>
          <w:b/>
          <w:bCs/>
          <w:color w:val="000000"/>
          <w:sz w:val="24"/>
          <w:szCs w:val="24"/>
        </w:rPr>
        <w:t>Tespit mandalı (sıkma vidası)</w:t>
      </w:r>
      <w:r w:rsidRPr="001E370E">
        <w:rPr>
          <w:rFonts w:ascii="Times New Roman" w:hAnsi="Times New Roman" w:cs="Times New Roman"/>
          <w:color w:val="000000"/>
          <w:sz w:val="24"/>
          <w:szCs w:val="24"/>
        </w:rPr>
        <w:t xml:space="preserve">: Hareketli ucun gevşemesine engel olmak, hassas ölçümler yapabilmek için hareketli ucun tespitinde kullanılır. Sıkma kolu kapalı olduğunda tambur veya cırcır çevrilmemelidir. </w:t>
      </w:r>
    </w:p>
    <w:p w:rsidR="00536305" w:rsidRPr="001E370E" w:rsidRDefault="00536305" w:rsidP="00B21AC5">
      <w:pPr>
        <w:pStyle w:val="Default"/>
        <w:rPr>
          <w:b/>
          <w:bCs/>
        </w:rPr>
      </w:pPr>
      <w:proofErr w:type="gramStart"/>
      <w:r w:rsidRPr="001E370E">
        <w:rPr>
          <w:b/>
          <w:bCs/>
        </w:rPr>
        <w:lastRenderedPageBreak/>
        <w:t>Ö</w:t>
      </w:r>
      <w:r w:rsidR="00B21AC5" w:rsidRPr="001E370E">
        <w:rPr>
          <w:b/>
          <w:bCs/>
        </w:rPr>
        <w:t xml:space="preserve">rnek </w:t>
      </w:r>
      <w:r w:rsidRPr="001E370E">
        <w:t xml:space="preserve">: </w:t>
      </w:r>
      <w:r w:rsidRPr="001E370E">
        <w:rPr>
          <w:b/>
          <w:bCs/>
        </w:rPr>
        <w:t>Aşağıda</w:t>
      </w:r>
      <w:proofErr w:type="gramEnd"/>
      <w:r w:rsidRPr="001E370E">
        <w:rPr>
          <w:b/>
          <w:bCs/>
        </w:rPr>
        <w:t xml:space="preserve"> verilmiş mikrometrenin ölçüsü nedir?</w:t>
      </w:r>
    </w:p>
    <w:p w:rsidR="00B21AC5" w:rsidRPr="001E370E" w:rsidRDefault="00B21AC5" w:rsidP="00B21AC5">
      <w:pPr>
        <w:pStyle w:val="Default"/>
        <w:jc w:val="center"/>
        <w:rPr>
          <w:b/>
          <w:bCs/>
        </w:rPr>
      </w:pPr>
      <w:r w:rsidRPr="001E370E">
        <w:rPr>
          <w:b/>
          <w:bCs/>
          <w:noProof/>
          <w:lang w:eastAsia="tr-TR"/>
        </w:rPr>
        <w:drawing>
          <wp:inline distT="0" distB="0" distL="0" distR="0">
            <wp:extent cx="4557399" cy="3000371"/>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90110" cy="3021907"/>
                    </a:xfrm>
                    <a:prstGeom prst="rect">
                      <a:avLst/>
                    </a:prstGeom>
                    <a:noFill/>
                    <a:ln>
                      <a:noFill/>
                    </a:ln>
                  </pic:spPr>
                </pic:pic>
              </a:graphicData>
            </a:graphic>
          </wp:inline>
        </w:drawing>
      </w:r>
    </w:p>
    <w:p w:rsidR="00536305" w:rsidRPr="001E370E" w:rsidRDefault="00B21AC5" w:rsidP="00536305">
      <w:pPr>
        <w:pStyle w:val="Default"/>
      </w:pPr>
      <w:proofErr w:type="gramStart"/>
      <w:r w:rsidRPr="001E370E">
        <w:rPr>
          <w:b/>
          <w:bCs/>
        </w:rPr>
        <w:t xml:space="preserve">Çözüm </w:t>
      </w:r>
      <w:r w:rsidR="00536305" w:rsidRPr="001E370E">
        <w:rPr>
          <w:b/>
          <w:bCs/>
        </w:rPr>
        <w:t>:</w:t>
      </w:r>
      <w:proofErr w:type="gramEnd"/>
      <w:r w:rsidR="00536305" w:rsidRPr="001E370E">
        <w:rPr>
          <w:b/>
          <w:bCs/>
        </w:rPr>
        <w:t xml:space="preserve"> </w:t>
      </w:r>
    </w:p>
    <w:p w:rsidR="00536305" w:rsidRPr="001E370E" w:rsidRDefault="00536305" w:rsidP="00536305">
      <w:pPr>
        <w:pStyle w:val="Default"/>
        <w:numPr>
          <w:ilvl w:val="0"/>
          <w:numId w:val="3"/>
        </w:numPr>
        <w:spacing w:after="38"/>
      </w:pPr>
      <w:r w:rsidRPr="001E370E">
        <w:t xml:space="preserve">Ölçünün tam kısmı 1 mm’dir. Alt çizgi 0,5 mm aşılmış üst çizgi 1 mm (Kovandan okunan değer) </w:t>
      </w:r>
    </w:p>
    <w:p w:rsidR="00536305" w:rsidRPr="001E370E" w:rsidRDefault="00536305" w:rsidP="00536305">
      <w:pPr>
        <w:pStyle w:val="Default"/>
        <w:numPr>
          <w:ilvl w:val="0"/>
          <w:numId w:val="3"/>
        </w:numPr>
        <w:spacing w:after="38"/>
      </w:pPr>
      <w:r w:rsidRPr="001E370E">
        <w:t xml:space="preserve">Ölçünün </w:t>
      </w:r>
      <w:proofErr w:type="spellStart"/>
      <w:r w:rsidRPr="001E370E">
        <w:t>ondalıklı</w:t>
      </w:r>
      <w:proofErr w:type="spellEnd"/>
      <w:r w:rsidRPr="001E370E">
        <w:t xml:space="preserve"> kısmı 0,29 mm’dir. (Bölüntüden okunan değer) </w:t>
      </w:r>
    </w:p>
    <w:p w:rsidR="00536305" w:rsidRPr="001E370E" w:rsidRDefault="00536305" w:rsidP="00536305">
      <w:pPr>
        <w:pStyle w:val="Default"/>
        <w:numPr>
          <w:ilvl w:val="0"/>
          <w:numId w:val="3"/>
        </w:numPr>
        <w:spacing w:after="38"/>
      </w:pPr>
      <w:r w:rsidRPr="001E370E">
        <w:t xml:space="preserve">Ölçüm Sonucu = Tam değer + </w:t>
      </w:r>
      <w:proofErr w:type="spellStart"/>
      <w:r w:rsidRPr="001E370E">
        <w:t>ondalıklı</w:t>
      </w:r>
      <w:proofErr w:type="spellEnd"/>
      <w:r w:rsidRPr="001E370E">
        <w:t xml:space="preserve"> kısım = 1 + 0,29 = 1,29 mm </w:t>
      </w:r>
    </w:p>
    <w:p w:rsidR="00536305" w:rsidRPr="001E370E" w:rsidRDefault="00536305" w:rsidP="00536305">
      <w:pPr>
        <w:pStyle w:val="Default"/>
        <w:numPr>
          <w:ilvl w:val="0"/>
          <w:numId w:val="3"/>
        </w:numPr>
      </w:pPr>
      <w:r w:rsidRPr="001E370E">
        <w:rPr>
          <w:b/>
          <w:bCs/>
        </w:rPr>
        <w:t xml:space="preserve">Ölçüm Sonucu = 1,29 mm </w:t>
      </w:r>
    </w:p>
    <w:p w:rsidR="00536305" w:rsidRPr="001E370E" w:rsidRDefault="00536305" w:rsidP="00536305">
      <w:pPr>
        <w:pStyle w:val="Default"/>
        <w:ind w:left="1215"/>
      </w:pPr>
    </w:p>
    <w:p w:rsidR="003729E3" w:rsidRPr="001E370E" w:rsidRDefault="003729E3" w:rsidP="005607CC">
      <w:pPr>
        <w:pStyle w:val="Default"/>
        <w:jc w:val="center"/>
      </w:pPr>
      <w:r w:rsidRPr="001E370E">
        <w:rPr>
          <w:noProof/>
          <w:lang w:eastAsia="tr-TR"/>
        </w:rPr>
        <w:drawing>
          <wp:inline distT="0" distB="0" distL="0" distR="0">
            <wp:extent cx="4162425" cy="985432"/>
            <wp:effectExtent l="0" t="0" r="0" b="571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84778" cy="990724"/>
                    </a:xfrm>
                    <a:prstGeom prst="rect">
                      <a:avLst/>
                    </a:prstGeom>
                    <a:noFill/>
                    <a:ln>
                      <a:noFill/>
                    </a:ln>
                  </pic:spPr>
                </pic:pic>
              </a:graphicData>
            </a:graphic>
          </wp:inline>
        </w:drawing>
      </w:r>
    </w:p>
    <w:p w:rsidR="00536305" w:rsidRPr="001E370E" w:rsidRDefault="00536305" w:rsidP="00536305">
      <w:pPr>
        <w:pStyle w:val="Default"/>
        <w:ind w:left="1215"/>
      </w:pPr>
    </w:p>
    <w:p w:rsidR="00277A5F" w:rsidRPr="001E370E" w:rsidRDefault="003729E3" w:rsidP="005607CC">
      <w:pPr>
        <w:jc w:val="center"/>
        <w:rPr>
          <w:rFonts w:ascii="Times New Roman" w:hAnsi="Times New Roman" w:cs="Times New Roman"/>
          <w:b/>
          <w:bCs/>
          <w:sz w:val="24"/>
          <w:szCs w:val="24"/>
        </w:rPr>
      </w:pPr>
      <w:r w:rsidRPr="001E370E">
        <w:rPr>
          <w:rFonts w:ascii="Times New Roman" w:hAnsi="Times New Roman" w:cs="Times New Roman"/>
          <w:b/>
          <w:bCs/>
          <w:noProof/>
          <w:sz w:val="24"/>
          <w:szCs w:val="24"/>
          <w:lang w:eastAsia="tr-TR"/>
        </w:rPr>
        <w:drawing>
          <wp:inline distT="0" distB="0" distL="0" distR="0">
            <wp:extent cx="4162425" cy="985432"/>
            <wp:effectExtent l="0" t="0" r="0" b="571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01083" cy="994584"/>
                    </a:xfrm>
                    <a:prstGeom prst="rect">
                      <a:avLst/>
                    </a:prstGeom>
                    <a:noFill/>
                    <a:ln>
                      <a:noFill/>
                    </a:ln>
                  </pic:spPr>
                </pic:pic>
              </a:graphicData>
            </a:graphic>
          </wp:inline>
        </w:drawing>
      </w:r>
    </w:p>
    <w:p w:rsidR="003729E3" w:rsidRPr="001E370E" w:rsidRDefault="003729E3" w:rsidP="00066F4D">
      <w:pPr>
        <w:pStyle w:val="Default"/>
        <w:jc w:val="center"/>
      </w:pPr>
      <w:r w:rsidRPr="001E370E">
        <w:rPr>
          <w:b/>
          <w:bCs/>
        </w:rPr>
        <w:t>3. HIZ VE DEVİR ÖLÇÜMÜ</w:t>
      </w:r>
    </w:p>
    <w:p w:rsidR="003729E3" w:rsidRPr="001E370E" w:rsidRDefault="003729E3" w:rsidP="003729E3">
      <w:pPr>
        <w:pStyle w:val="Default"/>
      </w:pPr>
      <w:r w:rsidRPr="001E370E">
        <w:rPr>
          <w:b/>
          <w:bCs/>
        </w:rPr>
        <w:t xml:space="preserve">3.1. Hızın Tanımı </w:t>
      </w:r>
    </w:p>
    <w:p w:rsidR="003729E3" w:rsidRPr="001E370E" w:rsidRDefault="003729E3" w:rsidP="003729E3">
      <w:pPr>
        <w:rPr>
          <w:rFonts w:ascii="Times New Roman" w:hAnsi="Times New Roman" w:cs="Times New Roman"/>
          <w:sz w:val="24"/>
          <w:szCs w:val="24"/>
        </w:rPr>
      </w:pPr>
      <w:r w:rsidRPr="001E370E">
        <w:rPr>
          <w:rFonts w:ascii="Times New Roman" w:hAnsi="Times New Roman" w:cs="Times New Roman"/>
          <w:sz w:val="24"/>
          <w:szCs w:val="24"/>
        </w:rPr>
        <w:t xml:space="preserve">Hız, bir cismin konumunun zamanla değişim miktarının büyüklüğüdür. Başka bir tanımla bir hareketlinin belirli bir zamanda (birim zaman) aldığı yola (yer değiştirme miktarı) o </w:t>
      </w:r>
      <w:r w:rsidRPr="001E370E">
        <w:rPr>
          <w:rFonts w:ascii="Times New Roman" w:hAnsi="Times New Roman" w:cs="Times New Roman"/>
          <w:b/>
          <w:bCs/>
          <w:sz w:val="24"/>
          <w:szCs w:val="24"/>
        </w:rPr>
        <w:t xml:space="preserve">hareketlinin hızı </w:t>
      </w:r>
      <w:r w:rsidRPr="001E370E">
        <w:rPr>
          <w:rFonts w:ascii="Times New Roman" w:hAnsi="Times New Roman" w:cs="Times New Roman"/>
          <w:sz w:val="24"/>
          <w:szCs w:val="24"/>
        </w:rPr>
        <w:t>denir. Örneğin, bir araba 1 saatte 60 km yol almışsa o aracın hızı saatte 60 kilometredir.</w:t>
      </w:r>
    </w:p>
    <w:p w:rsidR="003729E3" w:rsidRPr="001E370E" w:rsidRDefault="003729E3" w:rsidP="003729E3">
      <w:pPr>
        <w:rPr>
          <w:rFonts w:ascii="Times New Roman" w:hAnsi="Times New Roman" w:cs="Times New Roman"/>
          <w:b/>
          <w:bCs/>
          <w:sz w:val="24"/>
          <w:szCs w:val="24"/>
        </w:rPr>
      </w:pPr>
      <w:r w:rsidRPr="001E370E">
        <w:rPr>
          <w:rFonts w:ascii="Times New Roman" w:hAnsi="Times New Roman" w:cs="Times New Roman"/>
          <w:b/>
          <w:bCs/>
          <w:sz w:val="24"/>
          <w:szCs w:val="24"/>
        </w:rPr>
        <w:t>Hız Birimlerinin Birbirine Dönüşümü</w:t>
      </w:r>
    </w:p>
    <w:p w:rsidR="003729E3" w:rsidRPr="001E370E" w:rsidRDefault="003729E3" w:rsidP="003729E3">
      <w:pPr>
        <w:pStyle w:val="Default"/>
      </w:pPr>
      <w:r w:rsidRPr="001E370E">
        <w:rPr>
          <w:b/>
          <w:bCs/>
        </w:rPr>
        <w:t xml:space="preserve">Örnek 1: </w:t>
      </w:r>
      <w:r w:rsidRPr="001E370E">
        <w:t xml:space="preserve">Bir koşucu 50 </w:t>
      </w:r>
      <w:proofErr w:type="spellStart"/>
      <w:r w:rsidRPr="001E370E">
        <w:t>m’lik</w:t>
      </w:r>
      <w:proofErr w:type="spellEnd"/>
      <w:r w:rsidRPr="001E370E">
        <w:t xml:space="preserve"> mesafeyi 8 saniyede koştuğuna göre bu koşucunun hızını bulunuz. </w:t>
      </w:r>
    </w:p>
    <w:p w:rsidR="003729E3" w:rsidRPr="001E370E" w:rsidRDefault="003729E3" w:rsidP="003729E3">
      <w:pPr>
        <w:pStyle w:val="Default"/>
      </w:pPr>
      <w:r w:rsidRPr="001E370E">
        <w:rPr>
          <w:b/>
          <w:bCs/>
        </w:rPr>
        <w:t xml:space="preserve">Çözüm: </w:t>
      </w:r>
      <w:r w:rsidRPr="001E370E">
        <w:t xml:space="preserve">Verilen değerler hız formülünde yerine yazılırsa </w:t>
      </w:r>
    </w:p>
    <w:p w:rsidR="003729E3" w:rsidRPr="001E370E" w:rsidRDefault="003729E3" w:rsidP="003729E3">
      <w:pPr>
        <w:rPr>
          <w:rFonts w:ascii="Times New Roman" w:hAnsi="Times New Roman" w:cs="Times New Roman"/>
          <w:sz w:val="24"/>
          <w:szCs w:val="24"/>
        </w:rPr>
      </w:pPr>
      <w:r w:rsidRPr="001E370E">
        <w:rPr>
          <w:rFonts w:ascii="Times New Roman" w:hAnsi="Times New Roman" w:cs="Times New Roman"/>
          <w:sz w:val="24"/>
          <w:szCs w:val="24"/>
        </w:rPr>
        <w:t>V=X/t ise 50/8=6,25 m/</w:t>
      </w:r>
      <w:proofErr w:type="spellStart"/>
      <w:r w:rsidRPr="001E370E">
        <w:rPr>
          <w:rFonts w:ascii="Times New Roman" w:hAnsi="Times New Roman" w:cs="Times New Roman"/>
          <w:sz w:val="24"/>
          <w:szCs w:val="24"/>
        </w:rPr>
        <w:t>sn</w:t>
      </w:r>
      <w:proofErr w:type="spellEnd"/>
    </w:p>
    <w:p w:rsidR="003729E3" w:rsidRPr="001E370E" w:rsidRDefault="003729E3" w:rsidP="003729E3">
      <w:pPr>
        <w:pStyle w:val="Default"/>
      </w:pPr>
      <w:r w:rsidRPr="001E370E">
        <w:rPr>
          <w:b/>
          <w:bCs/>
        </w:rPr>
        <w:t xml:space="preserve">Örnek 2: </w:t>
      </w:r>
      <w:r w:rsidRPr="001E370E">
        <w:t xml:space="preserve">Hızı 90 km/h olan bir araç 800 </w:t>
      </w:r>
      <w:proofErr w:type="spellStart"/>
      <w:r w:rsidRPr="001E370E">
        <w:t>m’lik</w:t>
      </w:r>
      <w:proofErr w:type="spellEnd"/>
      <w:r w:rsidRPr="001E370E">
        <w:t xml:space="preserve"> yolu ne kadar sürede alır? </w:t>
      </w:r>
    </w:p>
    <w:p w:rsidR="003729E3" w:rsidRPr="001E370E" w:rsidRDefault="003729E3" w:rsidP="003729E3">
      <w:pPr>
        <w:pStyle w:val="Default"/>
      </w:pPr>
      <w:r w:rsidRPr="001E370E">
        <w:rPr>
          <w:b/>
          <w:bCs/>
        </w:rPr>
        <w:t xml:space="preserve">Çözüm: </w:t>
      </w:r>
      <w:r w:rsidRPr="001E370E">
        <w:t xml:space="preserve">Bu soruyu basit bir doğru orantı kurarak çözebiliriz. </w:t>
      </w:r>
    </w:p>
    <w:p w:rsidR="003729E3" w:rsidRPr="001E370E" w:rsidRDefault="003729E3" w:rsidP="003729E3">
      <w:pPr>
        <w:pStyle w:val="Default"/>
      </w:pPr>
      <w:r w:rsidRPr="001E370E">
        <w:t xml:space="preserve">1 saatte 90 km yol alıyorsa </w:t>
      </w:r>
    </w:p>
    <w:p w:rsidR="003729E3" w:rsidRPr="001E370E" w:rsidRDefault="003729E3" w:rsidP="003729E3">
      <w:pPr>
        <w:rPr>
          <w:rFonts w:ascii="Times New Roman" w:hAnsi="Times New Roman" w:cs="Times New Roman"/>
          <w:sz w:val="24"/>
          <w:szCs w:val="24"/>
        </w:rPr>
      </w:pPr>
      <w:proofErr w:type="gramStart"/>
      <w:r w:rsidRPr="001E370E">
        <w:rPr>
          <w:rFonts w:ascii="Times New Roman" w:hAnsi="Times New Roman" w:cs="Times New Roman"/>
          <w:sz w:val="24"/>
          <w:szCs w:val="24"/>
        </w:rPr>
        <w:t>t</w:t>
      </w:r>
      <w:proofErr w:type="gramEnd"/>
      <w:r w:rsidRPr="001E370E">
        <w:rPr>
          <w:rFonts w:ascii="Times New Roman" w:hAnsi="Times New Roman" w:cs="Times New Roman"/>
          <w:sz w:val="24"/>
          <w:szCs w:val="24"/>
        </w:rPr>
        <w:t xml:space="preserve"> saatte 800 m yol alır</w:t>
      </w:r>
    </w:p>
    <w:p w:rsidR="003729E3" w:rsidRPr="001E370E" w:rsidRDefault="003729E3" w:rsidP="003729E3">
      <w:pPr>
        <w:rPr>
          <w:rFonts w:ascii="Times New Roman" w:hAnsi="Times New Roman" w:cs="Times New Roman"/>
          <w:b/>
          <w:bCs/>
          <w:sz w:val="24"/>
          <w:szCs w:val="24"/>
        </w:rPr>
      </w:pPr>
      <w:r w:rsidRPr="001E370E">
        <w:rPr>
          <w:rFonts w:ascii="Times New Roman" w:hAnsi="Times New Roman" w:cs="Times New Roman"/>
          <w:b/>
          <w:bCs/>
          <w:noProof/>
          <w:sz w:val="24"/>
          <w:szCs w:val="24"/>
          <w:lang w:eastAsia="tr-TR"/>
        </w:rPr>
        <w:lastRenderedPageBreak/>
        <w:drawing>
          <wp:inline distT="0" distB="0" distL="0" distR="0">
            <wp:extent cx="2047875" cy="1114425"/>
            <wp:effectExtent l="0" t="0" r="9525" b="952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7875" cy="1114425"/>
                    </a:xfrm>
                    <a:prstGeom prst="rect">
                      <a:avLst/>
                    </a:prstGeom>
                    <a:noFill/>
                    <a:ln>
                      <a:noFill/>
                    </a:ln>
                  </pic:spPr>
                </pic:pic>
              </a:graphicData>
            </a:graphic>
          </wp:inline>
        </w:drawing>
      </w:r>
    </w:p>
    <w:p w:rsidR="003729E3" w:rsidRPr="001E370E" w:rsidRDefault="003729E3" w:rsidP="003729E3">
      <w:pPr>
        <w:rPr>
          <w:rFonts w:ascii="Times New Roman" w:hAnsi="Times New Roman" w:cs="Times New Roman"/>
          <w:b/>
          <w:bCs/>
          <w:sz w:val="24"/>
          <w:szCs w:val="24"/>
        </w:rPr>
      </w:pPr>
      <w:r w:rsidRPr="001E370E">
        <w:rPr>
          <w:rFonts w:ascii="Times New Roman" w:hAnsi="Times New Roman" w:cs="Times New Roman"/>
          <w:b/>
          <w:bCs/>
          <w:sz w:val="24"/>
          <w:szCs w:val="24"/>
        </w:rPr>
        <w:t>Hız Ölçü Aletleri</w:t>
      </w:r>
    </w:p>
    <w:p w:rsidR="003729E3" w:rsidRPr="001E370E" w:rsidRDefault="003729E3" w:rsidP="003729E3">
      <w:pPr>
        <w:rPr>
          <w:rFonts w:ascii="Times New Roman" w:hAnsi="Times New Roman" w:cs="Times New Roman"/>
          <w:sz w:val="24"/>
          <w:szCs w:val="24"/>
        </w:rPr>
      </w:pPr>
      <w:r w:rsidRPr="001E370E">
        <w:rPr>
          <w:rFonts w:ascii="Times New Roman" w:hAnsi="Times New Roman" w:cs="Times New Roman"/>
          <w:sz w:val="24"/>
          <w:szCs w:val="24"/>
        </w:rPr>
        <w:t xml:space="preserve">Rüzgâr hızını ölçen cihaza anemometre denirken elektrik motorunun hızını ölçen cihaza </w:t>
      </w:r>
      <w:proofErr w:type="spellStart"/>
      <w:r w:rsidRPr="001E370E">
        <w:rPr>
          <w:rFonts w:ascii="Times New Roman" w:hAnsi="Times New Roman" w:cs="Times New Roman"/>
          <w:b/>
          <w:bCs/>
          <w:sz w:val="24"/>
          <w:szCs w:val="24"/>
        </w:rPr>
        <w:t>turmetre</w:t>
      </w:r>
      <w:proofErr w:type="spellEnd"/>
      <w:r w:rsidRPr="001E370E">
        <w:rPr>
          <w:rFonts w:ascii="Times New Roman" w:hAnsi="Times New Roman" w:cs="Times New Roman"/>
          <w:b/>
          <w:bCs/>
          <w:sz w:val="24"/>
          <w:szCs w:val="24"/>
        </w:rPr>
        <w:t xml:space="preserve"> </w:t>
      </w:r>
      <w:r w:rsidRPr="001E370E">
        <w:rPr>
          <w:rFonts w:ascii="Times New Roman" w:hAnsi="Times New Roman" w:cs="Times New Roman"/>
          <w:sz w:val="24"/>
          <w:szCs w:val="24"/>
        </w:rPr>
        <w:t xml:space="preserve">veya </w:t>
      </w:r>
      <w:r w:rsidRPr="001E370E">
        <w:rPr>
          <w:rFonts w:ascii="Times New Roman" w:hAnsi="Times New Roman" w:cs="Times New Roman"/>
          <w:b/>
          <w:bCs/>
          <w:sz w:val="24"/>
          <w:szCs w:val="24"/>
        </w:rPr>
        <w:t xml:space="preserve">takometre </w:t>
      </w:r>
      <w:r w:rsidRPr="001E370E">
        <w:rPr>
          <w:rFonts w:ascii="Times New Roman" w:hAnsi="Times New Roman" w:cs="Times New Roman"/>
          <w:sz w:val="24"/>
          <w:szCs w:val="24"/>
        </w:rPr>
        <w:t>denir.</w:t>
      </w:r>
    </w:p>
    <w:p w:rsidR="003729E3" w:rsidRPr="001E370E" w:rsidRDefault="003729E3" w:rsidP="003729E3">
      <w:pPr>
        <w:rPr>
          <w:rFonts w:ascii="Times New Roman" w:hAnsi="Times New Roman" w:cs="Times New Roman"/>
          <w:b/>
          <w:bCs/>
          <w:sz w:val="24"/>
          <w:szCs w:val="24"/>
        </w:rPr>
      </w:pPr>
      <w:r w:rsidRPr="001E370E">
        <w:rPr>
          <w:rFonts w:ascii="Times New Roman" w:hAnsi="Times New Roman" w:cs="Times New Roman"/>
          <w:b/>
          <w:bCs/>
          <w:sz w:val="24"/>
          <w:szCs w:val="24"/>
        </w:rPr>
        <w:t>Devir</w:t>
      </w:r>
      <w:r w:rsidR="00066F4D">
        <w:rPr>
          <w:rFonts w:ascii="Times New Roman" w:hAnsi="Times New Roman" w:cs="Times New Roman"/>
          <w:b/>
          <w:bCs/>
          <w:sz w:val="24"/>
          <w:szCs w:val="24"/>
        </w:rPr>
        <w:t xml:space="preserve"> Nedir?</w:t>
      </w:r>
    </w:p>
    <w:p w:rsidR="003729E3" w:rsidRPr="001E370E" w:rsidRDefault="003729E3" w:rsidP="003729E3">
      <w:pPr>
        <w:rPr>
          <w:rFonts w:ascii="Times New Roman" w:hAnsi="Times New Roman" w:cs="Times New Roman"/>
          <w:sz w:val="24"/>
          <w:szCs w:val="24"/>
        </w:rPr>
      </w:pPr>
      <w:r w:rsidRPr="001E370E">
        <w:rPr>
          <w:rFonts w:ascii="Times New Roman" w:hAnsi="Times New Roman" w:cs="Times New Roman"/>
          <w:sz w:val="24"/>
          <w:szCs w:val="24"/>
        </w:rPr>
        <w:t>Devir, dönen bir cismin birim zamanda yaptığı tam dönüş (tur) sayısıdır</w:t>
      </w:r>
    </w:p>
    <w:p w:rsidR="003729E3" w:rsidRPr="001E370E" w:rsidRDefault="00066F4D" w:rsidP="003729E3">
      <w:pPr>
        <w:rPr>
          <w:rFonts w:ascii="Times New Roman" w:hAnsi="Times New Roman" w:cs="Times New Roman"/>
          <w:sz w:val="24"/>
          <w:szCs w:val="24"/>
        </w:rPr>
      </w:pPr>
      <w:r w:rsidRPr="001E370E">
        <w:rPr>
          <w:rFonts w:ascii="Times New Roman" w:hAnsi="Times New Roman" w:cs="Times New Roman"/>
          <w:b/>
          <w:bCs/>
          <w:noProof/>
          <w:sz w:val="24"/>
          <w:szCs w:val="24"/>
          <w:lang w:eastAsia="tr-TR"/>
        </w:rPr>
        <w:drawing>
          <wp:anchor distT="0" distB="0" distL="114300" distR="114300" simplePos="0" relativeHeight="251659264" behindDoc="0" locked="0" layoutInCell="1" allowOverlap="1">
            <wp:simplePos x="0" y="0"/>
            <wp:positionH relativeFrom="column">
              <wp:posOffset>0</wp:posOffset>
            </wp:positionH>
            <wp:positionV relativeFrom="paragraph">
              <wp:posOffset>294640</wp:posOffset>
            </wp:positionV>
            <wp:extent cx="3143250" cy="744220"/>
            <wp:effectExtent l="0" t="0" r="0" b="0"/>
            <wp:wrapSquare wrapText="bothSides"/>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3250" cy="744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29E3" w:rsidRPr="001E370E">
        <w:rPr>
          <w:rFonts w:ascii="Times New Roman" w:hAnsi="Times New Roman" w:cs="Times New Roman"/>
          <w:sz w:val="24"/>
          <w:szCs w:val="24"/>
        </w:rPr>
        <w:t xml:space="preserve">Devir = Tur/ Zaman            </w:t>
      </w:r>
    </w:p>
    <w:p w:rsidR="003729E3" w:rsidRPr="001E370E" w:rsidRDefault="003729E3" w:rsidP="003729E3">
      <w:pPr>
        <w:rPr>
          <w:rFonts w:ascii="Times New Roman" w:hAnsi="Times New Roman" w:cs="Times New Roman"/>
          <w:b/>
          <w:bCs/>
          <w:sz w:val="24"/>
          <w:szCs w:val="24"/>
        </w:rPr>
      </w:pPr>
    </w:p>
    <w:p w:rsidR="00066F4D" w:rsidRDefault="00066F4D" w:rsidP="003729E3">
      <w:pPr>
        <w:pStyle w:val="Default"/>
        <w:rPr>
          <w:b/>
          <w:bCs/>
        </w:rPr>
      </w:pPr>
    </w:p>
    <w:p w:rsidR="00066F4D" w:rsidRDefault="00066F4D" w:rsidP="003729E3">
      <w:pPr>
        <w:pStyle w:val="Default"/>
        <w:rPr>
          <w:b/>
          <w:bCs/>
        </w:rPr>
      </w:pPr>
    </w:p>
    <w:p w:rsidR="00066F4D" w:rsidRDefault="00066F4D" w:rsidP="003729E3">
      <w:pPr>
        <w:pStyle w:val="Default"/>
        <w:rPr>
          <w:b/>
          <w:bCs/>
        </w:rPr>
      </w:pPr>
    </w:p>
    <w:p w:rsidR="003729E3" w:rsidRDefault="003729E3" w:rsidP="003729E3">
      <w:pPr>
        <w:pStyle w:val="Default"/>
        <w:rPr>
          <w:b/>
          <w:bCs/>
        </w:rPr>
      </w:pPr>
      <w:proofErr w:type="spellStart"/>
      <w:r w:rsidRPr="001E370E">
        <w:rPr>
          <w:b/>
          <w:bCs/>
        </w:rPr>
        <w:t>Stroboskop</w:t>
      </w:r>
      <w:proofErr w:type="spellEnd"/>
      <w:r w:rsidRPr="001E370E">
        <w:rPr>
          <w:b/>
          <w:bCs/>
        </w:rPr>
        <w:t xml:space="preserve"> </w:t>
      </w:r>
    </w:p>
    <w:p w:rsidR="00066F4D" w:rsidRPr="001E370E" w:rsidRDefault="00066F4D" w:rsidP="003729E3">
      <w:pPr>
        <w:pStyle w:val="Default"/>
      </w:pPr>
    </w:p>
    <w:p w:rsidR="003729E3" w:rsidRPr="001E370E" w:rsidRDefault="003729E3" w:rsidP="003729E3">
      <w:pPr>
        <w:rPr>
          <w:rFonts w:ascii="Times New Roman" w:hAnsi="Times New Roman" w:cs="Times New Roman"/>
          <w:sz w:val="24"/>
          <w:szCs w:val="24"/>
        </w:rPr>
      </w:pPr>
      <w:r w:rsidRPr="001E370E">
        <w:rPr>
          <w:rFonts w:ascii="Times New Roman" w:hAnsi="Times New Roman" w:cs="Times New Roman"/>
          <w:sz w:val="24"/>
          <w:szCs w:val="24"/>
        </w:rPr>
        <w:t xml:space="preserve">Hızla dönen bir tekerleğe baktığımızda bazen tekerin duruyor veya geriye doğru dönüyor gibi göründüğünü hissederiz. Bu bir göz yanılgısıdır. Buna </w:t>
      </w:r>
      <w:r w:rsidRPr="001E370E">
        <w:rPr>
          <w:rFonts w:ascii="Times New Roman" w:hAnsi="Times New Roman" w:cs="Times New Roman"/>
          <w:b/>
          <w:bCs/>
          <w:sz w:val="24"/>
          <w:szCs w:val="24"/>
        </w:rPr>
        <w:t xml:space="preserve">stroboskopik etki </w:t>
      </w:r>
      <w:r w:rsidRPr="001E370E">
        <w:rPr>
          <w:rFonts w:ascii="Times New Roman" w:hAnsi="Times New Roman" w:cs="Times New Roman"/>
          <w:sz w:val="24"/>
          <w:szCs w:val="24"/>
        </w:rPr>
        <w:t>denir. Bu etki kullanılarak dönen cisimlerin devir sayıları ölçülebilir</w:t>
      </w:r>
    </w:p>
    <w:p w:rsidR="003729E3" w:rsidRPr="001E370E" w:rsidRDefault="003729E3" w:rsidP="00066F4D">
      <w:pPr>
        <w:pStyle w:val="ListeParagraf"/>
        <w:numPr>
          <w:ilvl w:val="0"/>
          <w:numId w:val="1"/>
        </w:numPr>
        <w:jc w:val="center"/>
        <w:rPr>
          <w:rFonts w:ascii="Times New Roman" w:hAnsi="Times New Roman" w:cs="Times New Roman"/>
          <w:b/>
          <w:bCs/>
          <w:sz w:val="24"/>
          <w:szCs w:val="24"/>
        </w:rPr>
      </w:pPr>
      <w:r w:rsidRPr="001E370E">
        <w:rPr>
          <w:rFonts w:ascii="Times New Roman" w:hAnsi="Times New Roman" w:cs="Times New Roman"/>
          <w:b/>
          <w:bCs/>
          <w:sz w:val="24"/>
          <w:szCs w:val="24"/>
        </w:rPr>
        <w:t>IŞIK ŞİDDETİ ÖLÇÜMÜ</w:t>
      </w:r>
    </w:p>
    <w:p w:rsidR="003729E3" w:rsidRPr="001E370E" w:rsidRDefault="003729E3" w:rsidP="003729E3">
      <w:pPr>
        <w:pStyle w:val="Default"/>
        <w:ind w:left="720"/>
      </w:pPr>
      <w:r w:rsidRPr="001E370E">
        <w:rPr>
          <w:b/>
          <w:bCs/>
        </w:rPr>
        <w:t xml:space="preserve">Işığın Tanımı </w:t>
      </w:r>
    </w:p>
    <w:p w:rsidR="003729E3" w:rsidRDefault="003729E3" w:rsidP="003729E3">
      <w:pPr>
        <w:pStyle w:val="Default"/>
        <w:ind w:left="720"/>
      </w:pPr>
      <w:r w:rsidRPr="001E370E">
        <w:t xml:space="preserve">Doğrusal dalgalar hâlinde yayılan elektromanyetik dalgalara </w:t>
      </w:r>
      <w:r w:rsidRPr="001E370E">
        <w:rPr>
          <w:b/>
          <w:bCs/>
        </w:rPr>
        <w:t xml:space="preserve">ışık </w:t>
      </w:r>
      <w:r w:rsidRPr="001E370E">
        <w:t xml:space="preserve">denir. </w:t>
      </w:r>
    </w:p>
    <w:p w:rsidR="00066F4D" w:rsidRPr="001E370E" w:rsidRDefault="00066F4D" w:rsidP="003729E3">
      <w:pPr>
        <w:pStyle w:val="Default"/>
        <w:ind w:left="720"/>
      </w:pPr>
    </w:p>
    <w:p w:rsidR="003729E3" w:rsidRPr="001E370E" w:rsidRDefault="003729E3" w:rsidP="003729E3">
      <w:pPr>
        <w:pStyle w:val="Default"/>
        <w:ind w:left="720"/>
      </w:pPr>
      <w:r w:rsidRPr="001E370E">
        <w:rPr>
          <w:b/>
          <w:bCs/>
        </w:rPr>
        <w:t xml:space="preserve">Işığın ve tüm diğer elektromanyetik dalgaların temel olarak üç özelliği vardır: </w:t>
      </w:r>
    </w:p>
    <w:p w:rsidR="003729E3" w:rsidRPr="001E370E" w:rsidRDefault="003729E3" w:rsidP="00066F4D">
      <w:pPr>
        <w:pStyle w:val="Default"/>
        <w:numPr>
          <w:ilvl w:val="0"/>
          <w:numId w:val="12"/>
        </w:numPr>
        <w:spacing w:after="4"/>
      </w:pPr>
      <w:r w:rsidRPr="001E370E">
        <w:rPr>
          <w:b/>
          <w:bCs/>
        </w:rPr>
        <w:t xml:space="preserve">Frekans: </w:t>
      </w:r>
      <w:r w:rsidRPr="001E370E">
        <w:t xml:space="preserve">Dalga boyu ile ters orantılıdır, insan gözü bu özelliği renk olarak algılar. </w:t>
      </w:r>
    </w:p>
    <w:p w:rsidR="003729E3" w:rsidRPr="001E370E" w:rsidRDefault="003729E3" w:rsidP="00066F4D">
      <w:pPr>
        <w:pStyle w:val="Default"/>
        <w:numPr>
          <w:ilvl w:val="0"/>
          <w:numId w:val="12"/>
        </w:numPr>
        <w:spacing w:after="4"/>
      </w:pPr>
      <w:r w:rsidRPr="001E370E">
        <w:rPr>
          <w:b/>
          <w:bCs/>
        </w:rPr>
        <w:t xml:space="preserve">Şiddet: </w:t>
      </w:r>
      <w:r w:rsidRPr="001E370E">
        <w:t xml:space="preserve">Genlik olarak da geçer, insan gözü tarafından parlaklık olarak algılanır. </w:t>
      </w:r>
    </w:p>
    <w:p w:rsidR="003729E3" w:rsidRPr="001E370E" w:rsidRDefault="003729E3" w:rsidP="00066F4D">
      <w:pPr>
        <w:pStyle w:val="Default"/>
        <w:numPr>
          <w:ilvl w:val="0"/>
          <w:numId w:val="12"/>
        </w:numPr>
      </w:pPr>
      <w:r w:rsidRPr="001E370E">
        <w:rPr>
          <w:b/>
          <w:bCs/>
        </w:rPr>
        <w:t xml:space="preserve">Polarite: </w:t>
      </w:r>
      <w:r w:rsidRPr="001E370E">
        <w:t xml:space="preserve">Titreşim açısıdır, normal şartlarda insan gözü tarafından algılanmaz. </w:t>
      </w:r>
    </w:p>
    <w:p w:rsidR="00066F4D" w:rsidRDefault="00066F4D" w:rsidP="003729E3">
      <w:pPr>
        <w:pStyle w:val="Default"/>
        <w:ind w:left="720"/>
        <w:rPr>
          <w:b/>
          <w:bCs/>
        </w:rPr>
      </w:pPr>
    </w:p>
    <w:p w:rsidR="00527FAE" w:rsidRDefault="00527FAE" w:rsidP="003729E3">
      <w:pPr>
        <w:pStyle w:val="Default"/>
        <w:ind w:left="720"/>
        <w:rPr>
          <w:b/>
          <w:bCs/>
        </w:rPr>
      </w:pPr>
      <w:r w:rsidRPr="001E370E">
        <w:rPr>
          <w:b/>
          <w:bCs/>
        </w:rPr>
        <w:t>Işık Seviye Birimi</w:t>
      </w:r>
    </w:p>
    <w:p w:rsidR="00066F4D" w:rsidRPr="001E370E" w:rsidRDefault="00066F4D" w:rsidP="003729E3">
      <w:pPr>
        <w:pStyle w:val="Default"/>
        <w:ind w:left="720"/>
        <w:rPr>
          <w:b/>
          <w:bCs/>
        </w:rPr>
      </w:pPr>
    </w:p>
    <w:p w:rsidR="00527FAE" w:rsidRPr="001E370E" w:rsidRDefault="00527FAE" w:rsidP="00527FAE">
      <w:pPr>
        <w:pStyle w:val="Default"/>
        <w:ind w:left="720" w:hanging="720"/>
        <w:jc w:val="center"/>
      </w:pPr>
      <w:r w:rsidRPr="001E370E">
        <w:rPr>
          <w:noProof/>
          <w:lang w:eastAsia="tr-TR"/>
        </w:rPr>
        <w:drawing>
          <wp:inline distT="0" distB="0" distL="0" distR="0">
            <wp:extent cx="4377446" cy="1940373"/>
            <wp:effectExtent l="0" t="0" r="4445" b="317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88841" cy="1945424"/>
                    </a:xfrm>
                    <a:prstGeom prst="rect">
                      <a:avLst/>
                    </a:prstGeom>
                    <a:noFill/>
                    <a:ln>
                      <a:noFill/>
                    </a:ln>
                  </pic:spPr>
                </pic:pic>
              </a:graphicData>
            </a:graphic>
          </wp:inline>
        </w:drawing>
      </w:r>
    </w:p>
    <w:p w:rsidR="00527FAE" w:rsidRPr="001E370E" w:rsidRDefault="003729E3" w:rsidP="00527FAE">
      <w:pPr>
        <w:pStyle w:val="Default"/>
      </w:pPr>
      <w:r w:rsidRPr="001E370E">
        <w:rPr>
          <w:b/>
          <w:bCs/>
        </w:rPr>
        <w:br w:type="textWrapping" w:clear="all"/>
      </w:r>
      <w:r w:rsidR="00527FAE" w:rsidRPr="001E370E">
        <w:rPr>
          <w:b/>
          <w:bCs/>
        </w:rPr>
        <w:t xml:space="preserve">1. Lümen </w:t>
      </w:r>
    </w:p>
    <w:p w:rsidR="003729E3" w:rsidRPr="001E370E" w:rsidRDefault="00527FAE" w:rsidP="00527FAE">
      <w:pPr>
        <w:ind w:left="360"/>
        <w:rPr>
          <w:rFonts w:ascii="Times New Roman" w:hAnsi="Times New Roman" w:cs="Times New Roman"/>
          <w:sz w:val="24"/>
          <w:szCs w:val="24"/>
        </w:rPr>
      </w:pPr>
      <w:r w:rsidRPr="001E370E">
        <w:rPr>
          <w:rFonts w:ascii="Times New Roman" w:hAnsi="Times New Roman" w:cs="Times New Roman"/>
          <w:sz w:val="24"/>
          <w:szCs w:val="24"/>
        </w:rPr>
        <w:t xml:space="preserve">Işık yayan bir kaynağın birim zamanda yaydığı ışık miktarı birimine </w:t>
      </w:r>
      <w:r w:rsidRPr="001E370E">
        <w:rPr>
          <w:rFonts w:ascii="Times New Roman" w:hAnsi="Times New Roman" w:cs="Times New Roman"/>
          <w:b/>
          <w:bCs/>
          <w:sz w:val="24"/>
          <w:szCs w:val="24"/>
        </w:rPr>
        <w:t>lümen (</w:t>
      </w:r>
      <w:proofErr w:type="spellStart"/>
      <w:r w:rsidRPr="001E370E">
        <w:rPr>
          <w:rFonts w:ascii="Times New Roman" w:hAnsi="Times New Roman" w:cs="Times New Roman"/>
          <w:b/>
          <w:bCs/>
          <w:sz w:val="24"/>
          <w:szCs w:val="24"/>
        </w:rPr>
        <w:t>lm</w:t>
      </w:r>
      <w:proofErr w:type="spellEnd"/>
      <w:r w:rsidRPr="001E370E">
        <w:rPr>
          <w:rFonts w:ascii="Times New Roman" w:hAnsi="Times New Roman" w:cs="Times New Roman"/>
          <w:b/>
          <w:bCs/>
          <w:sz w:val="24"/>
          <w:szCs w:val="24"/>
        </w:rPr>
        <w:t xml:space="preserve">) </w:t>
      </w:r>
      <w:r w:rsidRPr="001E370E">
        <w:rPr>
          <w:rFonts w:ascii="Times New Roman" w:hAnsi="Times New Roman" w:cs="Times New Roman"/>
          <w:sz w:val="24"/>
          <w:szCs w:val="24"/>
        </w:rPr>
        <w:t>denir ve ışık akışı şiddetidir.</w:t>
      </w:r>
    </w:p>
    <w:p w:rsidR="00066F4D" w:rsidRDefault="00066F4D" w:rsidP="00527FAE">
      <w:pPr>
        <w:rPr>
          <w:rFonts w:ascii="Times New Roman" w:hAnsi="Times New Roman" w:cs="Times New Roman"/>
          <w:b/>
          <w:bCs/>
          <w:sz w:val="24"/>
          <w:szCs w:val="24"/>
        </w:rPr>
      </w:pPr>
    </w:p>
    <w:p w:rsidR="00527FAE" w:rsidRPr="001E370E" w:rsidRDefault="00527FAE" w:rsidP="00527FAE">
      <w:pPr>
        <w:rPr>
          <w:rFonts w:ascii="Times New Roman" w:hAnsi="Times New Roman" w:cs="Times New Roman"/>
          <w:sz w:val="24"/>
          <w:szCs w:val="24"/>
        </w:rPr>
      </w:pPr>
      <w:r w:rsidRPr="001E370E">
        <w:rPr>
          <w:rFonts w:ascii="Times New Roman" w:hAnsi="Times New Roman" w:cs="Times New Roman"/>
          <w:b/>
          <w:bCs/>
          <w:sz w:val="24"/>
          <w:szCs w:val="24"/>
        </w:rPr>
        <w:lastRenderedPageBreak/>
        <w:t xml:space="preserve">2. </w:t>
      </w:r>
      <w:proofErr w:type="spellStart"/>
      <w:r w:rsidRPr="001E370E">
        <w:rPr>
          <w:rFonts w:ascii="Times New Roman" w:hAnsi="Times New Roman" w:cs="Times New Roman"/>
          <w:b/>
          <w:bCs/>
          <w:sz w:val="24"/>
          <w:szCs w:val="24"/>
        </w:rPr>
        <w:t>Candela</w:t>
      </w:r>
      <w:proofErr w:type="spellEnd"/>
    </w:p>
    <w:p w:rsidR="00527FAE" w:rsidRPr="001E370E" w:rsidRDefault="00066F4D" w:rsidP="00527FAE">
      <w:pPr>
        <w:ind w:left="360"/>
        <w:rPr>
          <w:rFonts w:ascii="Times New Roman" w:hAnsi="Times New Roman" w:cs="Times New Roman"/>
          <w:sz w:val="24"/>
          <w:szCs w:val="24"/>
        </w:rPr>
      </w:pPr>
      <w:r w:rsidRPr="001E370E">
        <w:rPr>
          <w:rFonts w:ascii="Times New Roman" w:hAnsi="Times New Roman" w:cs="Times New Roman"/>
          <w:sz w:val="24"/>
          <w:szCs w:val="24"/>
        </w:rPr>
        <w:t>Yayılan</w:t>
      </w:r>
      <w:r w:rsidR="00527FAE" w:rsidRPr="001E370E">
        <w:rPr>
          <w:rFonts w:ascii="Times New Roman" w:hAnsi="Times New Roman" w:cs="Times New Roman"/>
          <w:sz w:val="24"/>
          <w:szCs w:val="24"/>
        </w:rPr>
        <w:t xml:space="preserve"> ışığın belirli bir yöne doğru olan ışıma şiddetinin birimine </w:t>
      </w:r>
      <w:proofErr w:type="spellStart"/>
      <w:r w:rsidR="00527FAE" w:rsidRPr="001E370E">
        <w:rPr>
          <w:rFonts w:ascii="Times New Roman" w:hAnsi="Times New Roman" w:cs="Times New Roman"/>
          <w:b/>
          <w:bCs/>
          <w:sz w:val="24"/>
          <w:szCs w:val="24"/>
        </w:rPr>
        <w:t>candela</w:t>
      </w:r>
      <w:proofErr w:type="spellEnd"/>
      <w:r w:rsidR="00527FAE" w:rsidRPr="001E370E">
        <w:rPr>
          <w:rFonts w:ascii="Times New Roman" w:hAnsi="Times New Roman" w:cs="Times New Roman"/>
          <w:b/>
          <w:bCs/>
          <w:sz w:val="24"/>
          <w:szCs w:val="24"/>
        </w:rPr>
        <w:t xml:space="preserve"> (cd) </w:t>
      </w:r>
      <w:r w:rsidR="00527FAE" w:rsidRPr="001E370E">
        <w:rPr>
          <w:rFonts w:ascii="Times New Roman" w:hAnsi="Times New Roman" w:cs="Times New Roman"/>
          <w:sz w:val="24"/>
          <w:szCs w:val="24"/>
        </w:rPr>
        <w:t>denir ve ışık şiddetidir.</w:t>
      </w:r>
    </w:p>
    <w:p w:rsidR="00527FAE" w:rsidRPr="001E370E" w:rsidRDefault="00527FAE" w:rsidP="00527FAE">
      <w:pPr>
        <w:pStyle w:val="Default"/>
      </w:pPr>
      <w:r w:rsidRPr="001E370E">
        <w:rPr>
          <w:b/>
          <w:bCs/>
        </w:rPr>
        <w:t xml:space="preserve">3. </w:t>
      </w:r>
      <w:proofErr w:type="spellStart"/>
      <w:r w:rsidRPr="001E370E">
        <w:rPr>
          <w:b/>
          <w:bCs/>
        </w:rPr>
        <w:t>Lux</w:t>
      </w:r>
      <w:proofErr w:type="spellEnd"/>
      <w:r w:rsidRPr="001E370E">
        <w:rPr>
          <w:b/>
          <w:bCs/>
        </w:rPr>
        <w:t xml:space="preserve"> </w:t>
      </w:r>
    </w:p>
    <w:p w:rsidR="00527FAE" w:rsidRPr="001E370E" w:rsidRDefault="00527FAE" w:rsidP="00527FAE">
      <w:pPr>
        <w:ind w:left="360"/>
        <w:rPr>
          <w:rFonts w:ascii="Times New Roman" w:hAnsi="Times New Roman" w:cs="Times New Roman"/>
          <w:sz w:val="24"/>
          <w:szCs w:val="24"/>
        </w:rPr>
      </w:pPr>
      <w:r w:rsidRPr="001E370E">
        <w:rPr>
          <w:rFonts w:ascii="Times New Roman" w:hAnsi="Times New Roman" w:cs="Times New Roman"/>
          <w:sz w:val="24"/>
          <w:szCs w:val="24"/>
        </w:rPr>
        <w:t xml:space="preserve">Belirli bir yüzey üzerine düşen toplam ışık miktarına </w:t>
      </w:r>
      <w:proofErr w:type="spellStart"/>
      <w:r w:rsidRPr="001E370E">
        <w:rPr>
          <w:rFonts w:ascii="Times New Roman" w:hAnsi="Times New Roman" w:cs="Times New Roman"/>
          <w:b/>
          <w:bCs/>
          <w:sz w:val="24"/>
          <w:szCs w:val="24"/>
        </w:rPr>
        <w:t>lux</w:t>
      </w:r>
      <w:proofErr w:type="spellEnd"/>
      <w:r w:rsidRPr="001E370E">
        <w:rPr>
          <w:rFonts w:ascii="Times New Roman" w:hAnsi="Times New Roman" w:cs="Times New Roman"/>
          <w:b/>
          <w:bCs/>
          <w:sz w:val="24"/>
          <w:szCs w:val="24"/>
        </w:rPr>
        <w:t xml:space="preserve"> </w:t>
      </w:r>
      <w:r w:rsidRPr="001E370E">
        <w:rPr>
          <w:rFonts w:ascii="Times New Roman" w:hAnsi="Times New Roman" w:cs="Times New Roman"/>
          <w:sz w:val="24"/>
          <w:szCs w:val="24"/>
        </w:rPr>
        <w:t xml:space="preserve">denir. Yani bir yüzeyin ne kadar aydınlık olduğunun ölçüsüdür. Kaynağın gücü lümen, aydınlanacak yüzey alanı metrekare olduğuna göre birimi lümen / metrekaredir. Bu birim kısaca </w:t>
      </w:r>
      <w:proofErr w:type="spellStart"/>
      <w:r w:rsidRPr="001E370E">
        <w:rPr>
          <w:rFonts w:ascii="Times New Roman" w:hAnsi="Times New Roman" w:cs="Times New Roman"/>
          <w:sz w:val="24"/>
          <w:szCs w:val="24"/>
        </w:rPr>
        <w:t>lux</w:t>
      </w:r>
      <w:proofErr w:type="spellEnd"/>
      <w:r w:rsidRPr="001E370E">
        <w:rPr>
          <w:rFonts w:ascii="Times New Roman" w:hAnsi="Times New Roman" w:cs="Times New Roman"/>
          <w:sz w:val="24"/>
          <w:szCs w:val="24"/>
        </w:rPr>
        <w:t xml:space="preserve"> isimlendirilir.</w:t>
      </w:r>
    </w:p>
    <w:p w:rsidR="00527FAE" w:rsidRPr="001E370E" w:rsidRDefault="00527FAE" w:rsidP="00066F4D">
      <w:pPr>
        <w:ind w:left="360"/>
        <w:jc w:val="center"/>
        <w:rPr>
          <w:rFonts w:ascii="Times New Roman" w:hAnsi="Times New Roman" w:cs="Times New Roman"/>
          <w:b/>
          <w:bCs/>
          <w:sz w:val="24"/>
          <w:szCs w:val="24"/>
        </w:rPr>
      </w:pPr>
      <w:r w:rsidRPr="001E370E">
        <w:rPr>
          <w:rFonts w:ascii="Times New Roman" w:hAnsi="Times New Roman" w:cs="Times New Roman"/>
          <w:b/>
          <w:bCs/>
          <w:noProof/>
          <w:sz w:val="24"/>
          <w:szCs w:val="24"/>
          <w:lang w:eastAsia="tr-TR"/>
        </w:rPr>
        <w:drawing>
          <wp:inline distT="0" distB="0" distL="0" distR="0">
            <wp:extent cx="3171825" cy="751037"/>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81735" cy="753383"/>
                    </a:xfrm>
                    <a:prstGeom prst="rect">
                      <a:avLst/>
                    </a:prstGeom>
                    <a:noFill/>
                    <a:ln>
                      <a:noFill/>
                    </a:ln>
                  </pic:spPr>
                </pic:pic>
              </a:graphicData>
            </a:graphic>
          </wp:inline>
        </w:drawing>
      </w:r>
    </w:p>
    <w:p w:rsidR="00527FAE" w:rsidRPr="001E370E" w:rsidRDefault="00527FAE" w:rsidP="00066F4D">
      <w:pPr>
        <w:pStyle w:val="Default"/>
        <w:jc w:val="center"/>
      </w:pPr>
      <w:r w:rsidRPr="001E370E">
        <w:rPr>
          <w:b/>
          <w:bCs/>
        </w:rPr>
        <w:t>5. SES ŞİDDETİ ÖLÇÜMÜ</w:t>
      </w:r>
    </w:p>
    <w:p w:rsidR="00527FAE" w:rsidRPr="001E370E" w:rsidRDefault="00527FAE" w:rsidP="00527FAE">
      <w:pPr>
        <w:pStyle w:val="Default"/>
      </w:pPr>
      <w:r w:rsidRPr="001E370E">
        <w:rPr>
          <w:b/>
          <w:bCs/>
        </w:rPr>
        <w:t xml:space="preserve">5.1. Sesin Tanımı </w:t>
      </w:r>
    </w:p>
    <w:p w:rsidR="00527FAE" w:rsidRPr="001E370E" w:rsidRDefault="00527FAE" w:rsidP="00527FAE">
      <w:pPr>
        <w:ind w:left="360"/>
        <w:rPr>
          <w:rFonts w:ascii="Times New Roman" w:hAnsi="Times New Roman" w:cs="Times New Roman"/>
          <w:sz w:val="24"/>
          <w:szCs w:val="24"/>
        </w:rPr>
      </w:pPr>
      <w:r w:rsidRPr="001E370E">
        <w:rPr>
          <w:rFonts w:ascii="Times New Roman" w:hAnsi="Times New Roman" w:cs="Times New Roman"/>
          <w:sz w:val="24"/>
          <w:szCs w:val="24"/>
        </w:rPr>
        <w:t>Maddesel bir ortamda (katı, sıvı veya gaz) meydana gelen titreşimler ses olarak isimlendirilir. Işıkta olduğu gibi ses de oluşan bu titreşimlerin frekansına göre değişir.</w:t>
      </w:r>
    </w:p>
    <w:p w:rsidR="00527FAE" w:rsidRPr="001E370E" w:rsidRDefault="00527FAE" w:rsidP="00527FAE">
      <w:pPr>
        <w:pStyle w:val="Default"/>
      </w:pPr>
      <w:r w:rsidRPr="001E370E">
        <w:rPr>
          <w:b/>
          <w:bCs/>
        </w:rPr>
        <w:t xml:space="preserve">Ses Seviye Birimi </w:t>
      </w:r>
    </w:p>
    <w:p w:rsidR="00527FAE" w:rsidRPr="001E370E" w:rsidRDefault="00527FAE" w:rsidP="00527FAE">
      <w:pPr>
        <w:ind w:left="360"/>
        <w:rPr>
          <w:rFonts w:ascii="Times New Roman" w:hAnsi="Times New Roman" w:cs="Times New Roman"/>
          <w:sz w:val="24"/>
          <w:szCs w:val="24"/>
        </w:rPr>
      </w:pPr>
      <w:r w:rsidRPr="001E370E">
        <w:rPr>
          <w:rFonts w:ascii="Times New Roman" w:hAnsi="Times New Roman" w:cs="Times New Roman"/>
          <w:sz w:val="24"/>
          <w:szCs w:val="24"/>
        </w:rPr>
        <w:t xml:space="preserve">Ses, atmosferde yayılırken yayılma doğrultusunda basınç farklılıkları oluşturur. Ses şiddeti bu basınç farkının büyüklüğüdür. Ses şiddeti birimi </w:t>
      </w:r>
      <w:r w:rsidRPr="001E370E">
        <w:rPr>
          <w:rFonts w:ascii="Times New Roman" w:hAnsi="Times New Roman" w:cs="Times New Roman"/>
          <w:b/>
          <w:bCs/>
          <w:sz w:val="24"/>
          <w:szCs w:val="24"/>
        </w:rPr>
        <w:t xml:space="preserve">bel </w:t>
      </w:r>
      <w:r w:rsidRPr="001E370E">
        <w:rPr>
          <w:rFonts w:ascii="Times New Roman" w:hAnsi="Times New Roman" w:cs="Times New Roman"/>
          <w:sz w:val="24"/>
          <w:szCs w:val="24"/>
        </w:rPr>
        <w:t xml:space="preserve">olarak ifade edilir. Bu büyük bir birim olduğu için 10 kat düşük olan </w:t>
      </w:r>
      <w:r w:rsidRPr="001E370E">
        <w:rPr>
          <w:rFonts w:ascii="Times New Roman" w:hAnsi="Times New Roman" w:cs="Times New Roman"/>
          <w:b/>
          <w:bCs/>
          <w:sz w:val="24"/>
          <w:szCs w:val="24"/>
        </w:rPr>
        <w:t>desibel (</w:t>
      </w:r>
      <w:proofErr w:type="spellStart"/>
      <w:r w:rsidRPr="001E370E">
        <w:rPr>
          <w:rFonts w:ascii="Times New Roman" w:hAnsi="Times New Roman" w:cs="Times New Roman"/>
          <w:b/>
          <w:bCs/>
          <w:sz w:val="24"/>
          <w:szCs w:val="24"/>
        </w:rPr>
        <w:t>db</w:t>
      </w:r>
      <w:proofErr w:type="spellEnd"/>
      <w:r w:rsidRPr="001E370E">
        <w:rPr>
          <w:rFonts w:ascii="Times New Roman" w:hAnsi="Times New Roman" w:cs="Times New Roman"/>
          <w:b/>
          <w:bCs/>
          <w:sz w:val="24"/>
          <w:szCs w:val="24"/>
        </w:rPr>
        <w:t xml:space="preserve">) </w:t>
      </w:r>
      <w:r w:rsidRPr="001E370E">
        <w:rPr>
          <w:rFonts w:ascii="Times New Roman" w:hAnsi="Times New Roman" w:cs="Times New Roman"/>
          <w:sz w:val="24"/>
          <w:szCs w:val="24"/>
        </w:rPr>
        <w:t>kullanılır.</w:t>
      </w:r>
    </w:p>
    <w:p w:rsidR="00527FAE" w:rsidRPr="001E370E" w:rsidRDefault="00527FAE" w:rsidP="00527FAE">
      <w:pPr>
        <w:ind w:left="360"/>
        <w:rPr>
          <w:rFonts w:ascii="Times New Roman" w:hAnsi="Times New Roman" w:cs="Times New Roman"/>
          <w:sz w:val="24"/>
          <w:szCs w:val="24"/>
        </w:rPr>
      </w:pPr>
      <w:r w:rsidRPr="001E370E">
        <w:rPr>
          <w:rFonts w:ascii="Times New Roman" w:hAnsi="Times New Roman" w:cs="Times New Roman"/>
          <w:b/>
          <w:i/>
          <w:sz w:val="24"/>
          <w:szCs w:val="24"/>
          <w:u w:val="single"/>
        </w:rPr>
        <w:t>NOT</w:t>
      </w:r>
      <w:r w:rsidRPr="001E370E">
        <w:rPr>
          <w:rFonts w:ascii="Times New Roman" w:hAnsi="Times New Roman" w:cs="Times New Roman"/>
          <w:sz w:val="24"/>
          <w:szCs w:val="24"/>
        </w:rPr>
        <w:t xml:space="preserve">: insan kulağı için 0 – 30 </w:t>
      </w:r>
      <w:proofErr w:type="spellStart"/>
      <w:r w:rsidRPr="001E370E">
        <w:rPr>
          <w:rFonts w:ascii="Times New Roman" w:hAnsi="Times New Roman" w:cs="Times New Roman"/>
          <w:sz w:val="24"/>
          <w:szCs w:val="24"/>
        </w:rPr>
        <w:t>db</w:t>
      </w:r>
      <w:proofErr w:type="spellEnd"/>
      <w:r w:rsidRPr="001E370E">
        <w:rPr>
          <w:rFonts w:ascii="Times New Roman" w:hAnsi="Times New Roman" w:cs="Times New Roman"/>
          <w:sz w:val="24"/>
          <w:szCs w:val="24"/>
        </w:rPr>
        <w:t xml:space="preserve"> arası kısık sesler, 30 – 60 </w:t>
      </w:r>
      <w:proofErr w:type="spellStart"/>
      <w:r w:rsidRPr="001E370E">
        <w:rPr>
          <w:rFonts w:ascii="Times New Roman" w:hAnsi="Times New Roman" w:cs="Times New Roman"/>
          <w:sz w:val="24"/>
          <w:szCs w:val="24"/>
        </w:rPr>
        <w:t>db</w:t>
      </w:r>
      <w:proofErr w:type="spellEnd"/>
      <w:r w:rsidRPr="001E370E">
        <w:rPr>
          <w:rFonts w:ascii="Times New Roman" w:hAnsi="Times New Roman" w:cs="Times New Roman"/>
          <w:sz w:val="24"/>
          <w:szCs w:val="24"/>
        </w:rPr>
        <w:t xml:space="preserve"> arası gürültülü sesler, 85 </w:t>
      </w:r>
      <w:proofErr w:type="spellStart"/>
      <w:r w:rsidRPr="001E370E">
        <w:rPr>
          <w:rFonts w:ascii="Times New Roman" w:hAnsi="Times New Roman" w:cs="Times New Roman"/>
          <w:sz w:val="24"/>
          <w:szCs w:val="24"/>
        </w:rPr>
        <w:t>db</w:t>
      </w:r>
      <w:proofErr w:type="spellEnd"/>
      <w:r w:rsidRPr="001E370E">
        <w:rPr>
          <w:rFonts w:ascii="Times New Roman" w:hAnsi="Times New Roman" w:cs="Times New Roman"/>
          <w:sz w:val="24"/>
          <w:szCs w:val="24"/>
        </w:rPr>
        <w:t xml:space="preserve"> den fazlası ise kulakta fiziksel hasarlar bırakabilecek ses şiddetidir. Örneğin, normal konuşma şiddeti 40- 50 </w:t>
      </w:r>
      <w:proofErr w:type="spellStart"/>
      <w:r w:rsidRPr="001E370E">
        <w:rPr>
          <w:rFonts w:ascii="Times New Roman" w:hAnsi="Times New Roman" w:cs="Times New Roman"/>
          <w:sz w:val="24"/>
          <w:szCs w:val="24"/>
        </w:rPr>
        <w:t>db</w:t>
      </w:r>
      <w:proofErr w:type="spellEnd"/>
      <w:r w:rsidRPr="001E370E">
        <w:rPr>
          <w:rFonts w:ascii="Times New Roman" w:hAnsi="Times New Roman" w:cs="Times New Roman"/>
          <w:sz w:val="24"/>
          <w:szCs w:val="24"/>
        </w:rPr>
        <w:t xml:space="preserve"> civarıdır. Demir testeresi, küçük makineler 60- 80 </w:t>
      </w:r>
      <w:proofErr w:type="spellStart"/>
      <w:r w:rsidRPr="001E370E">
        <w:rPr>
          <w:rFonts w:ascii="Times New Roman" w:hAnsi="Times New Roman" w:cs="Times New Roman"/>
          <w:sz w:val="24"/>
          <w:szCs w:val="24"/>
        </w:rPr>
        <w:t>db</w:t>
      </w:r>
      <w:proofErr w:type="spellEnd"/>
      <w:r w:rsidRPr="001E370E">
        <w:rPr>
          <w:rFonts w:ascii="Times New Roman" w:hAnsi="Times New Roman" w:cs="Times New Roman"/>
          <w:sz w:val="24"/>
          <w:szCs w:val="24"/>
        </w:rPr>
        <w:t xml:space="preserve"> civarında ses çıkarır. Asfaltları delen havalı kompresörler ise 90 </w:t>
      </w:r>
      <w:proofErr w:type="spellStart"/>
      <w:r w:rsidRPr="001E370E">
        <w:rPr>
          <w:rFonts w:ascii="Times New Roman" w:hAnsi="Times New Roman" w:cs="Times New Roman"/>
          <w:sz w:val="24"/>
          <w:szCs w:val="24"/>
        </w:rPr>
        <w:t>db</w:t>
      </w:r>
      <w:proofErr w:type="spellEnd"/>
      <w:r w:rsidRPr="001E370E">
        <w:rPr>
          <w:rFonts w:ascii="Times New Roman" w:hAnsi="Times New Roman" w:cs="Times New Roman"/>
          <w:sz w:val="24"/>
          <w:szCs w:val="24"/>
        </w:rPr>
        <w:t xml:space="preserve"> değerindedir. Bu şiddette sese uzun süre korumasız maruz kalmak kalıcı fiziksel hasarlara neden olabilir.</w:t>
      </w:r>
    </w:p>
    <w:p w:rsidR="00527FAE" w:rsidRPr="001E370E" w:rsidRDefault="00527FAE" w:rsidP="00066F4D">
      <w:pPr>
        <w:ind w:left="360"/>
        <w:jc w:val="center"/>
        <w:rPr>
          <w:rFonts w:ascii="Times New Roman" w:hAnsi="Times New Roman" w:cs="Times New Roman"/>
          <w:b/>
          <w:bCs/>
          <w:sz w:val="24"/>
          <w:szCs w:val="24"/>
        </w:rPr>
      </w:pPr>
      <w:r w:rsidRPr="001E370E">
        <w:rPr>
          <w:rFonts w:ascii="Times New Roman" w:hAnsi="Times New Roman" w:cs="Times New Roman"/>
          <w:b/>
          <w:bCs/>
          <w:noProof/>
          <w:sz w:val="24"/>
          <w:szCs w:val="24"/>
          <w:lang w:eastAsia="tr-TR"/>
        </w:rPr>
        <w:drawing>
          <wp:inline distT="0" distB="0" distL="0" distR="0">
            <wp:extent cx="3371850" cy="2437383"/>
            <wp:effectExtent l="0" t="0" r="0" b="127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79812" cy="2443139"/>
                    </a:xfrm>
                    <a:prstGeom prst="rect">
                      <a:avLst/>
                    </a:prstGeom>
                    <a:noFill/>
                    <a:ln>
                      <a:noFill/>
                    </a:ln>
                  </pic:spPr>
                </pic:pic>
              </a:graphicData>
            </a:graphic>
          </wp:inline>
        </w:drawing>
      </w:r>
    </w:p>
    <w:p w:rsidR="00527FAE" w:rsidRPr="001E370E" w:rsidRDefault="00527FAE" w:rsidP="00066F4D">
      <w:pPr>
        <w:ind w:left="360"/>
        <w:jc w:val="center"/>
        <w:rPr>
          <w:rFonts w:ascii="Times New Roman" w:hAnsi="Times New Roman" w:cs="Times New Roman"/>
          <w:b/>
          <w:bCs/>
          <w:sz w:val="24"/>
          <w:szCs w:val="24"/>
        </w:rPr>
      </w:pPr>
      <w:r w:rsidRPr="001E370E">
        <w:rPr>
          <w:rFonts w:ascii="Times New Roman" w:hAnsi="Times New Roman" w:cs="Times New Roman"/>
          <w:b/>
          <w:bCs/>
          <w:noProof/>
          <w:sz w:val="24"/>
          <w:szCs w:val="24"/>
          <w:lang w:eastAsia="tr-TR"/>
        </w:rPr>
        <w:drawing>
          <wp:inline distT="0" distB="0" distL="0" distR="0">
            <wp:extent cx="3371850" cy="794350"/>
            <wp:effectExtent l="0" t="0" r="0" b="635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1904" cy="806142"/>
                    </a:xfrm>
                    <a:prstGeom prst="rect">
                      <a:avLst/>
                    </a:prstGeom>
                    <a:noFill/>
                    <a:ln>
                      <a:noFill/>
                    </a:ln>
                  </pic:spPr>
                </pic:pic>
              </a:graphicData>
            </a:graphic>
          </wp:inline>
        </w:drawing>
      </w:r>
    </w:p>
    <w:p w:rsidR="00527FAE" w:rsidRPr="001E370E" w:rsidRDefault="00527FAE" w:rsidP="00527FAE">
      <w:pPr>
        <w:ind w:left="360"/>
        <w:rPr>
          <w:rFonts w:ascii="Times New Roman" w:hAnsi="Times New Roman" w:cs="Times New Roman"/>
          <w:b/>
          <w:bCs/>
          <w:sz w:val="24"/>
          <w:szCs w:val="24"/>
        </w:rPr>
      </w:pPr>
    </w:p>
    <w:p w:rsidR="00066F4D" w:rsidRDefault="00066F4D" w:rsidP="00527FAE">
      <w:pPr>
        <w:ind w:left="360"/>
        <w:rPr>
          <w:rFonts w:ascii="Times New Roman" w:hAnsi="Times New Roman" w:cs="Times New Roman"/>
          <w:b/>
          <w:bCs/>
          <w:sz w:val="24"/>
          <w:szCs w:val="24"/>
        </w:rPr>
      </w:pPr>
    </w:p>
    <w:p w:rsidR="00066F4D" w:rsidRDefault="00066F4D" w:rsidP="00527FAE">
      <w:pPr>
        <w:ind w:left="360"/>
        <w:rPr>
          <w:rFonts w:ascii="Times New Roman" w:hAnsi="Times New Roman" w:cs="Times New Roman"/>
          <w:b/>
          <w:bCs/>
          <w:sz w:val="24"/>
          <w:szCs w:val="24"/>
        </w:rPr>
      </w:pPr>
    </w:p>
    <w:p w:rsidR="00066F4D" w:rsidRDefault="00066F4D" w:rsidP="00527FAE">
      <w:pPr>
        <w:ind w:left="360"/>
        <w:rPr>
          <w:rFonts w:ascii="Times New Roman" w:hAnsi="Times New Roman" w:cs="Times New Roman"/>
          <w:b/>
          <w:bCs/>
          <w:sz w:val="24"/>
          <w:szCs w:val="24"/>
        </w:rPr>
      </w:pPr>
    </w:p>
    <w:p w:rsidR="00527FAE" w:rsidRPr="001E370E" w:rsidRDefault="00527FAE" w:rsidP="00066F4D">
      <w:pPr>
        <w:ind w:left="360"/>
        <w:jc w:val="center"/>
        <w:rPr>
          <w:rFonts w:ascii="Times New Roman" w:hAnsi="Times New Roman" w:cs="Times New Roman"/>
          <w:b/>
          <w:bCs/>
          <w:sz w:val="24"/>
          <w:szCs w:val="24"/>
        </w:rPr>
      </w:pPr>
      <w:r w:rsidRPr="001E370E">
        <w:rPr>
          <w:rFonts w:ascii="Times New Roman" w:hAnsi="Times New Roman" w:cs="Times New Roman"/>
          <w:b/>
          <w:bCs/>
          <w:sz w:val="24"/>
          <w:szCs w:val="24"/>
        </w:rPr>
        <w:lastRenderedPageBreak/>
        <w:t>MODÜL 2</w:t>
      </w:r>
    </w:p>
    <w:p w:rsidR="00527FAE" w:rsidRPr="001E370E" w:rsidRDefault="00527FAE" w:rsidP="00066F4D">
      <w:pPr>
        <w:jc w:val="center"/>
        <w:rPr>
          <w:rFonts w:ascii="Times New Roman" w:hAnsi="Times New Roman" w:cs="Times New Roman"/>
          <w:b/>
          <w:bCs/>
          <w:sz w:val="24"/>
          <w:szCs w:val="24"/>
        </w:rPr>
      </w:pPr>
      <w:r w:rsidRPr="001E370E">
        <w:rPr>
          <w:rFonts w:ascii="Times New Roman" w:hAnsi="Times New Roman" w:cs="Times New Roman"/>
          <w:b/>
          <w:bCs/>
          <w:sz w:val="24"/>
          <w:szCs w:val="24"/>
        </w:rPr>
        <w:t>TEMEL MEKANİK UYGULAMALAR</w:t>
      </w:r>
    </w:p>
    <w:p w:rsidR="00527FAE" w:rsidRPr="001E370E" w:rsidRDefault="00527FAE" w:rsidP="00527FAE">
      <w:pPr>
        <w:pStyle w:val="Default"/>
      </w:pPr>
    </w:p>
    <w:p w:rsidR="00527FAE" w:rsidRPr="001E370E" w:rsidRDefault="00527FAE" w:rsidP="00527FAE">
      <w:pPr>
        <w:pStyle w:val="ListeParagraf"/>
        <w:numPr>
          <w:ilvl w:val="0"/>
          <w:numId w:val="5"/>
        </w:numPr>
        <w:rPr>
          <w:rFonts w:ascii="Times New Roman" w:hAnsi="Times New Roman" w:cs="Times New Roman"/>
          <w:b/>
          <w:bCs/>
          <w:sz w:val="24"/>
          <w:szCs w:val="24"/>
        </w:rPr>
      </w:pPr>
      <w:r w:rsidRPr="001E370E">
        <w:rPr>
          <w:rFonts w:ascii="Times New Roman" w:hAnsi="Times New Roman" w:cs="Times New Roman"/>
          <w:b/>
          <w:bCs/>
          <w:sz w:val="24"/>
          <w:szCs w:val="24"/>
        </w:rPr>
        <w:t>GÜVENLİK ALETLERİ</w:t>
      </w:r>
    </w:p>
    <w:p w:rsidR="00527FAE" w:rsidRPr="001E370E" w:rsidRDefault="00527FAE" w:rsidP="00066F4D">
      <w:pPr>
        <w:pStyle w:val="Default"/>
        <w:ind w:left="720"/>
        <w:rPr>
          <w:color w:val="auto"/>
        </w:rPr>
      </w:pPr>
      <w:r w:rsidRPr="001E370E">
        <w:rPr>
          <w:b/>
          <w:bCs/>
          <w:color w:val="auto"/>
        </w:rPr>
        <w:t xml:space="preserve">İş Sağlığı ve Güvenliği </w:t>
      </w:r>
    </w:p>
    <w:p w:rsidR="00527FAE" w:rsidRPr="001E370E" w:rsidRDefault="00527FAE" w:rsidP="00527FAE">
      <w:pPr>
        <w:pStyle w:val="Default"/>
        <w:ind w:left="720"/>
        <w:rPr>
          <w:color w:val="auto"/>
        </w:rPr>
      </w:pPr>
      <w:r w:rsidRPr="001E370E">
        <w:rPr>
          <w:color w:val="auto"/>
        </w:rPr>
        <w:t xml:space="preserve">Çalışanların iş kazalarından korunmalarını sağlamak amacıyla, güvenli çalışma ortamını oluşturmak için alınması gereken önlemler dizisine iş güvenliği denir. </w:t>
      </w:r>
    </w:p>
    <w:p w:rsidR="00527FAE" w:rsidRPr="001E370E" w:rsidRDefault="00527FAE" w:rsidP="00527FAE">
      <w:pPr>
        <w:pStyle w:val="Default"/>
        <w:ind w:left="720"/>
        <w:rPr>
          <w:color w:val="auto"/>
        </w:rPr>
      </w:pPr>
      <w:r w:rsidRPr="001E370E">
        <w:rPr>
          <w:color w:val="auto"/>
        </w:rPr>
        <w:t xml:space="preserve">İş güvenliğinin belli başlı amaçları şunlardır: </w:t>
      </w:r>
    </w:p>
    <w:p w:rsidR="00527FAE" w:rsidRPr="001E370E" w:rsidRDefault="00527FAE" w:rsidP="00066F4D">
      <w:pPr>
        <w:pStyle w:val="Default"/>
        <w:numPr>
          <w:ilvl w:val="0"/>
          <w:numId w:val="13"/>
        </w:numPr>
        <w:spacing w:after="4"/>
        <w:rPr>
          <w:color w:val="auto"/>
        </w:rPr>
      </w:pPr>
      <w:r w:rsidRPr="001E370E">
        <w:rPr>
          <w:color w:val="auto"/>
        </w:rPr>
        <w:t xml:space="preserve">İş ile işçi arasındaki uyumu artırmak </w:t>
      </w:r>
    </w:p>
    <w:p w:rsidR="00527FAE" w:rsidRPr="001E370E" w:rsidRDefault="00527FAE" w:rsidP="00066F4D">
      <w:pPr>
        <w:pStyle w:val="Default"/>
        <w:numPr>
          <w:ilvl w:val="0"/>
          <w:numId w:val="13"/>
        </w:numPr>
        <w:spacing w:after="4"/>
        <w:rPr>
          <w:color w:val="auto"/>
        </w:rPr>
      </w:pPr>
      <w:r w:rsidRPr="001E370E">
        <w:rPr>
          <w:color w:val="auto"/>
        </w:rPr>
        <w:t xml:space="preserve">Oluşabilecek maddi ve manevi zararları ortadan kaldırmak </w:t>
      </w:r>
    </w:p>
    <w:p w:rsidR="00527FAE" w:rsidRPr="001E370E" w:rsidRDefault="00527FAE" w:rsidP="00066F4D">
      <w:pPr>
        <w:pStyle w:val="Default"/>
        <w:numPr>
          <w:ilvl w:val="0"/>
          <w:numId w:val="13"/>
        </w:numPr>
        <w:spacing w:after="4"/>
        <w:rPr>
          <w:color w:val="auto"/>
        </w:rPr>
      </w:pPr>
      <w:r w:rsidRPr="001E370E">
        <w:rPr>
          <w:color w:val="auto"/>
        </w:rPr>
        <w:t xml:space="preserve">Çalışma verimini artırmak </w:t>
      </w:r>
    </w:p>
    <w:p w:rsidR="00527FAE" w:rsidRPr="001E370E" w:rsidRDefault="00527FAE" w:rsidP="00066F4D">
      <w:pPr>
        <w:pStyle w:val="Default"/>
        <w:numPr>
          <w:ilvl w:val="0"/>
          <w:numId w:val="13"/>
        </w:numPr>
        <w:spacing w:after="4"/>
        <w:rPr>
          <w:color w:val="auto"/>
        </w:rPr>
      </w:pPr>
      <w:r w:rsidRPr="001E370E">
        <w:rPr>
          <w:color w:val="auto"/>
        </w:rPr>
        <w:t xml:space="preserve">Çalışma ve çalışma ortamından kaynaklanacak olumsuzlukları ortadan kaldırmak </w:t>
      </w:r>
    </w:p>
    <w:p w:rsidR="00527FAE" w:rsidRPr="001E370E" w:rsidRDefault="00527FAE" w:rsidP="00066F4D">
      <w:pPr>
        <w:pStyle w:val="Default"/>
        <w:numPr>
          <w:ilvl w:val="0"/>
          <w:numId w:val="13"/>
        </w:numPr>
        <w:spacing w:after="4"/>
        <w:rPr>
          <w:color w:val="auto"/>
        </w:rPr>
      </w:pPr>
      <w:r w:rsidRPr="001E370E">
        <w:rPr>
          <w:color w:val="auto"/>
        </w:rPr>
        <w:t xml:space="preserve">Çalışma koşullarından oluşacak olumsuz etkilerinden kişileri korumak </w:t>
      </w:r>
    </w:p>
    <w:p w:rsidR="00527FAE" w:rsidRPr="001E370E" w:rsidRDefault="00527FAE" w:rsidP="00066F4D">
      <w:pPr>
        <w:pStyle w:val="Default"/>
        <w:numPr>
          <w:ilvl w:val="0"/>
          <w:numId w:val="13"/>
        </w:numPr>
        <w:rPr>
          <w:color w:val="auto"/>
        </w:rPr>
      </w:pPr>
      <w:r w:rsidRPr="001E370E">
        <w:rPr>
          <w:color w:val="auto"/>
        </w:rPr>
        <w:t xml:space="preserve">Çalışanlara en iyi ve en sağlıklı ortamı oluşturmak </w:t>
      </w:r>
    </w:p>
    <w:p w:rsidR="00527FAE" w:rsidRPr="001E370E" w:rsidRDefault="00527FAE" w:rsidP="00527FAE">
      <w:pPr>
        <w:pStyle w:val="Default"/>
        <w:ind w:left="720"/>
        <w:rPr>
          <w:color w:val="auto"/>
        </w:rPr>
      </w:pPr>
    </w:p>
    <w:p w:rsidR="00527FAE" w:rsidRPr="001E370E" w:rsidRDefault="00527FAE" w:rsidP="00527FAE">
      <w:pPr>
        <w:pStyle w:val="Default"/>
      </w:pPr>
    </w:p>
    <w:p w:rsidR="00527FAE" w:rsidRPr="001E370E" w:rsidRDefault="00527FAE" w:rsidP="00527FAE">
      <w:pPr>
        <w:pStyle w:val="Default"/>
        <w:ind w:left="720"/>
        <w:rPr>
          <w:color w:val="auto"/>
        </w:rPr>
      </w:pPr>
      <w:r w:rsidRPr="001E370E">
        <w:rPr>
          <w:color w:val="auto"/>
        </w:rPr>
        <w:t xml:space="preserve">Çalışanı, yürütülen işten kaynaklanan, sağlık ve güvenliği etkileyen bir veya birden fazla riske karşı koruyan, çalışan tarafından giyilen, takılan veya tutulan, bu amaca uygun olarak tasarımı yapılmış tüm alet, araç, gereç ve cihazları şeklinde ifade eden donanıma </w:t>
      </w:r>
      <w:r w:rsidRPr="001E370E">
        <w:rPr>
          <w:b/>
          <w:bCs/>
          <w:color w:val="auto"/>
        </w:rPr>
        <w:t xml:space="preserve">Kişisel Koruyucu Donanımı (KKD) </w:t>
      </w:r>
      <w:r w:rsidRPr="001E370E">
        <w:rPr>
          <w:color w:val="auto"/>
        </w:rPr>
        <w:t>denir.</w:t>
      </w:r>
    </w:p>
    <w:p w:rsidR="00527FAE" w:rsidRPr="001E370E" w:rsidRDefault="00527FAE" w:rsidP="00527FAE">
      <w:pPr>
        <w:pStyle w:val="Default"/>
        <w:ind w:left="720"/>
        <w:rPr>
          <w:color w:val="auto"/>
        </w:rPr>
      </w:pPr>
      <w:r w:rsidRPr="001E370E">
        <w:rPr>
          <w:noProof/>
          <w:color w:val="auto"/>
          <w:lang w:eastAsia="tr-TR"/>
        </w:rPr>
        <w:drawing>
          <wp:inline distT="0" distB="0" distL="0" distR="0">
            <wp:extent cx="5543550" cy="5312224"/>
            <wp:effectExtent l="0" t="0" r="0" b="317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6638" cy="5315183"/>
                    </a:xfrm>
                    <a:prstGeom prst="rect">
                      <a:avLst/>
                    </a:prstGeom>
                    <a:noFill/>
                    <a:ln>
                      <a:noFill/>
                    </a:ln>
                  </pic:spPr>
                </pic:pic>
              </a:graphicData>
            </a:graphic>
          </wp:inline>
        </w:drawing>
      </w:r>
    </w:p>
    <w:p w:rsidR="00527FAE" w:rsidRPr="001E370E" w:rsidRDefault="00527FAE" w:rsidP="00527FAE">
      <w:pPr>
        <w:pStyle w:val="Default"/>
      </w:pPr>
    </w:p>
    <w:p w:rsidR="00527FAE" w:rsidRPr="001E370E" w:rsidRDefault="00527FAE" w:rsidP="00527FAE">
      <w:pPr>
        <w:jc w:val="center"/>
        <w:rPr>
          <w:rFonts w:ascii="Times New Roman" w:hAnsi="Times New Roman" w:cs="Times New Roman"/>
          <w:b/>
          <w:bCs/>
          <w:sz w:val="24"/>
          <w:szCs w:val="24"/>
        </w:rPr>
      </w:pPr>
      <w:r w:rsidRPr="001E370E">
        <w:rPr>
          <w:rFonts w:ascii="Times New Roman" w:hAnsi="Times New Roman" w:cs="Times New Roman"/>
          <w:b/>
          <w:bCs/>
          <w:sz w:val="24"/>
          <w:szCs w:val="24"/>
        </w:rPr>
        <w:t>Şekil 1.3: İş Kazalarında Yaralanmaların İnsan Vücudu Üzerinde Etkileri</w:t>
      </w:r>
    </w:p>
    <w:p w:rsidR="00527FAE" w:rsidRPr="001E370E" w:rsidRDefault="00527FAE" w:rsidP="00527FAE">
      <w:pPr>
        <w:pStyle w:val="Default"/>
      </w:pPr>
    </w:p>
    <w:p w:rsidR="00527FAE" w:rsidRPr="00066F4D" w:rsidRDefault="00527FAE" w:rsidP="00527FAE">
      <w:pPr>
        <w:pStyle w:val="Default"/>
        <w:rPr>
          <w:b/>
          <w:color w:val="auto"/>
        </w:rPr>
      </w:pPr>
      <w:r w:rsidRPr="00066F4D">
        <w:rPr>
          <w:b/>
          <w:color w:val="auto"/>
        </w:rPr>
        <w:t xml:space="preserve">Kişisel Koruyucuların genel olarak sınıflandırılması aşağıdaki gibidir: </w:t>
      </w:r>
    </w:p>
    <w:p w:rsidR="00527FAE" w:rsidRPr="001E370E" w:rsidRDefault="00527FAE" w:rsidP="00066F4D">
      <w:pPr>
        <w:pStyle w:val="Default"/>
        <w:numPr>
          <w:ilvl w:val="0"/>
          <w:numId w:val="14"/>
        </w:numPr>
        <w:spacing w:after="4"/>
        <w:rPr>
          <w:color w:val="auto"/>
        </w:rPr>
      </w:pPr>
      <w:r w:rsidRPr="001E370E">
        <w:rPr>
          <w:color w:val="auto"/>
        </w:rPr>
        <w:t xml:space="preserve">Baş Koruyucuları </w:t>
      </w:r>
    </w:p>
    <w:p w:rsidR="00527FAE" w:rsidRPr="001E370E" w:rsidRDefault="00527FAE" w:rsidP="00066F4D">
      <w:pPr>
        <w:pStyle w:val="Default"/>
        <w:numPr>
          <w:ilvl w:val="0"/>
          <w:numId w:val="14"/>
        </w:numPr>
        <w:spacing w:after="4"/>
        <w:rPr>
          <w:color w:val="auto"/>
        </w:rPr>
      </w:pPr>
      <w:r w:rsidRPr="001E370E">
        <w:rPr>
          <w:color w:val="auto"/>
        </w:rPr>
        <w:t xml:space="preserve">Kulak Koruyucuları </w:t>
      </w:r>
    </w:p>
    <w:p w:rsidR="00527FAE" w:rsidRPr="001E370E" w:rsidRDefault="00527FAE" w:rsidP="00066F4D">
      <w:pPr>
        <w:pStyle w:val="Default"/>
        <w:numPr>
          <w:ilvl w:val="0"/>
          <w:numId w:val="14"/>
        </w:numPr>
        <w:spacing w:after="4"/>
        <w:rPr>
          <w:color w:val="auto"/>
        </w:rPr>
      </w:pPr>
      <w:r w:rsidRPr="001E370E">
        <w:rPr>
          <w:color w:val="auto"/>
        </w:rPr>
        <w:t xml:space="preserve">Göz ve Yüz Koruyucuları </w:t>
      </w:r>
    </w:p>
    <w:p w:rsidR="00527FAE" w:rsidRPr="001E370E" w:rsidRDefault="00066F4D" w:rsidP="00066F4D">
      <w:pPr>
        <w:pStyle w:val="Default"/>
        <w:numPr>
          <w:ilvl w:val="0"/>
          <w:numId w:val="14"/>
        </w:numPr>
        <w:spacing w:after="4"/>
        <w:rPr>
          <w:color w:val="auto"/>
        </w:rPr>
      </w:pPr>
      <w:r>
        <w:rPr>
          <w:color w:val="auto"/>
        </w:rPr>
        <w:t>S</w:t>
      </w:r>
      <w:r w:rsidR="00527FAE" w:rsidRPr="001E370E">
        <w:rPr>
          <w:color w:val="auto"/>
        </w:rPr>
        <w:t xml:space="preserve">olunum Sistemi Koruyucuları </w:t>
      </w:r>
    </w:p>
    <w:p w:rsidR="00527FAE" w:rsidRPr="001E370E" w:rsidRDefault="00527FAE" w:rsidP="00066F4D">
      <w:pPr>
        <w:pStyle w:val="Default"/>
        <w:numPr>
          <w:ilvl w:val="0"/>
          <w:numId w:val="14"/>
        </w:numPr>
        <w:spacing w:after="4"/>
        <w:rPr>
          <w:color w:val="auto"/>
        </w:rPr>
      </w:pPr>
      <w:r w:rsidRPr="001E370E">
        <w:rPr>
          <w:color w:val="auto"/>
        </w:rPr>
        <w:t xml:space="preserve">Gövde ve Karın Bölgesi Koruyucuları </w:t>
      </w:r>
    </w:p>
    <w:p w:rsidR="00527FAE" w:rsidRPr="001E370E" w:rsidRDefault="00527FAE" w:rsidP="00066F4D">
      <w:pPr>
        <w:pStyle w:val="Default"/>
        <w:numPr>
          <w:ilvl w:val="0"/>
          <w:numId w:val="14"/>
        </w:numPr>
        <w:spacing w:after="4"/>
        <w:rPr>
          <w:color w:val="auto"/>
        </w:rPr>
      </w:pPr>
      <w:r w:rsidRPr="001E370E">
        <w:rPr>
          <w:color w:val="auto"/>
        </w:rPr>
        <w:t xml:space="preserve">El ve Kol Koruyucuları </w:t>
      </w:r>
    </w:p>
    <w:p w:rsidR="00527FAE" w:rsidRPr="001E370E" w:rsidRDefault="00527FAE" w:rsidP="00066F4D">
      <w:pPr>
        <w:pStyle w:val="Default"/>
        <w:numPr>
          <w:ilvl w:val="0"/>
          <w:numId w:val="14"/>
        </w:numPr>
        <w:spacing w:after="4"/>
        <w:rPr>
          <w:color w:val="auto"/>
        </w:rPr>
      </w:pPr>
      <w:r w:rsidRPr="001E370E">
        <w:rPr>
          <w:color w:val="auto"/>
        </w:rPr>
        <w:t xml:space="preserve">Ayak ve Bacak Koruyucuları </w:t>
      </w:r>
    </w:p>
    <w:p w:rsidR="00527FAE" w:rsidRPr="001E370E" w:rsidRDefault="00527FAE" w:rsidP="00066F4D">
      <w:pPr>
        <w:pStyle w:val="Default"/>
        <w:numPr>
          <w:ilvl w:val="0"/>
          <w:numId w:val="14"/>
        </w:numPr>
        <w:spacing w:after="4"/>
        <w:rPr>
          <w:color w:val="auto"/>
        </w:rPr>
      </w:pPr>
      <w:r w:rsidRPr="001E370E">
        <w:rPr>
          <w:color w:val="auto"/>
        </w:rPr>
        <w:t xml:space="preserve">Cilt Koruyucuları </w:t>
      </w:r>
    </w:p>
    <w:p w:rsidR="00527FAE" w:rsidRPr="001E370E" w:rsidRDefault="00527FAE" w:rsidP="00066F4D">
      <w:pPr>
        <w:pStyle w:val="Default"/>
        <w:numPr>
          <w:ilvl w:val="0"/>
          <w:numId w:val="14"/>
        </w:numPr>
        <w:rPr>
          <w:color w:val="auto"/>
        </w:rPr>
      </w:pPr>
      <w:r w:rsidRPr="001E370E">
        <w:rPr>
          <w:color w:val="auto"/>
        </w:rPr>
        <w:t xml:space="preserve">Vücut Koruyucuları </w:t>
      </w:r>
    </w:p>
    <w:p w:rsidR="00527FAE" w:rsidRPr="001E370E" w:rsidRDefault="00527FAE" w:rsidP="00527FAE">
      <w:pPr>
        <w:pStyle w:val="Default"/>
      </w:pPr>
    </w:p>
    <w:p w:rsidR="00527FAE" w:rsidRPr="001E370E" w:rsidRDefault="00527FAE" w:rsidP="00527FAE">
      <w:pPr>
        <w:pStyle w:val="Default"/>
        <w:rPr>
          <w:color w:val="auto"/>
        </w:rPr>
      </w:pPr>
      <w:r w:rsidRPr="001E370E">
        <w:rPr>
          <w:b/>
          <w:bCs/>
          <w:color w:val="auto"/>
        </w:rPr>
        <w:t xml:space="preserve">Gövde ve karın bölgesinde kullanılabilecek belli başlı koruyucular şunlardır: </w:t>
      </w:r>
    </w:p>
    <w:p w:rsidR="00527FAE" w:rsidRPr="001E370E" w:rsidRDefault="00527FAE" w:rsidP="00066F4D">
      <w:pPr>
        <w:pStyle w:val="Default"/>
        <w:numPr>
          <w:ilvl w:val="0"/>
          <w:numId w:val="15"/>
        </w:numPr>
        <w:spacing w:after="6"/>
        <w:rPr>
          <w:color w:val="auto"/>
        </w:rPr>
      </w:pPr>
      <w:r w:rsidRPr="001E370E">
        <w:rPr>
          <w:color w:val="auto"/>
        </w:rPr>
        <w:t xml:space="preserve">Ceket Pantolon </w:t>
      </w:r>
    </w:p>
    <w:p w:rsidR="00527FAE" w:rsidRPr="001E370E" w:rsidRDefault="00527FAE" w:rsidP="00066F4D">
      <w:pPr>
        <w:pStyle w:val="Default"/>
        <w:numPr>
          <w:ilvl w:val="0"/>
          <w:numId w:val="15"/>
        </w:numPr>
        <w:spacing w:after="6"/>
        <w:rPr>
          <w:color w:val="auto"/>
        </w:rPr>
      </w:pPr>
      <w:r w:rsidRPr="001E370E">
        <w:rPr>
          <w:color w:val="auto"/>
        </w:rPr>
        <w:t xml:space="preserve">Emniyet Kemeri </w:t>
      </w:r>
    </w:p>
    <w:p w:rsidR="00527FAE" w:rsidRPr="001E370E" w:rsidRDefault="00527FAE" w:rsidP="00066F4D">
      <w:pPr>
        <w:pStyle w:val="Default"/>
        <w:numPr>
          <w:ilvl w:val="0"/>
          <w:numId w:val="15"/>
        </w:numPr>
        <w:spacing w:after="6"/>
        <w:rPr>
          <w:color w:val="auto"/>
        </w:rPr>
      </w:pPr>
      <w:r w:rsidRPr="001E370E">
        <w:rPr>
          <w:color w:val="auto"/>
        </w:rPr>
        <w:t xml:space="preserve">İş Önlüğü (İş Elbisesi) </w:t>
      </w:r>
    </w:p>
    <w:p w:rsidR="00527FAE" w:rsidRPr="001E370E" w:rsidRDefault="00527FAE" w:rsidP="00066F4D">
      <w:pPr>
        <w:pStyle w:val="Default"/>
        <w:numPr>
          <w:ilvl w:val="0"/>
          <w:numId w:val="15"/>
        </w:numPr>
        <w:rPr>
          <w:color w:val="auto"/>
        </w:rPr>
      </w:pPr>
      <w:r w:rsidRPr="001E370E">
        <w:rPr>
          <w:color w:val="auto"/>
        </w:rPr>
        <w:t xml:space="preserve">Yelek </w:t>
      </w:r>
    </w:p>
    <w:p w:rsidR="00527FAE" w:rsidRPr="001E370E" w:rsidRDefault="00527FAE" w:rsidP="00527FAE">
      <w:pPr>
        <w:jc w:val="center"/>
        <w:rPr>
          <w:rFonts w:ascii="Times New Roman" w:hAnsi="Times New Roman" w:cs="Times New Roman"/>
          <w:b/>
          <w:bCs/>
          <w:sz w:val="24"/>
          <w:szCs w:val="24"/>
        </w:rPr>
      </w:pPr>
    </w:p>
    <w:p w:rsidR="005D078E" w:rsidRPr="001E370E" w:rsidRDefault="005D078E" w:rsidP="005D078E">
      <w:pPr>
        <w:pStyle w:val="Default"/>
      </w:pPr>
    </w:p>
    <w:p w:rsidR="00527FAE" w:rsidRPr="001E370E" w:rsidRDefault="005D078E" w:rsidP="005D078E">
      <w:pPr>
        <w:jc w:val="center"/>
        <w:rPr>
          <w:rFonts w:ascii="Times New Roman" w:hAnsi="Times New Roman" w:cs="Times New Roman"/>
          <w:b/>
          <w:bCs/>
          <w:sz w:val="24"/>
          <w:szCs w:val="24"/>
        </w:rPr>
      </w:pPr>
      <w:r w:rsidRPr="001E370E">
        <w:rPr>
          <w:rFonts w:ascii="Times New Roman" w:hAnsi="Times New Roman" w:cs="Times New Roman"/>
          <w:b/>
          <w:bCs/>
          <w:sz w:val="24"/>
          <w:szCs w:val="24"/>
        </w:rPr>
        <w:t>Elektrik İş Kazaları ve Korunma Yöntemleri</w:t>
      </w:r>
    </w:p>
    <w:p w:rsidR="005D078E" w:rsidRPr="001E370E" w:rsidRDefault="005D078E" w:rsidP="005D078E">
      <w:pPr>
        <w:pStyle w:val="Default"/>
      </w:pPr>
    </w:p>
    <w:p w:rsidR="005D078E" w:rsidRPr="001E370E" w:rsidRDefault="005D078E" w:rsidP="005D078E">
      <w:pPr>
        <w:jc w:val="center"/>
        <w:rPr>
          <w:rFonts w:ascii="Times New Roman" w:hAnsi="Times New Roman" w:cs="Times New Roman"/>
          <w:b/>
          <w:bCs/>
          <w:sz w:val="24"/>
          <w:szCs w:val="24"/>
        </w:rPr>
      </w:pPr>
      <w:r w:rsidRPr="001E370E">
        <w:rPr>
          <w:rFonts w:ascii="Times New Roman" w:hAnsi="Times New Roman" w:cs="Times New Roman"/>
          <w:b/>
          <w:bCs/>
          <w:sz w:val="24"/>
          <w:szCs w:val="24"/>
        </w:rPr>
        <w:t>Elektrik (İş) Kazası</w:t>
      </w:r>
    </w:p>
    <w:p w:rsidR="005D078E" w:rsidRPr="001E370E" w:rsidRDefault="005D078E" w:rsidP="005D078E">
      <w:pPr>
        <w:jc w:val="center"/>
        <w:rPr>
          <w:rFonts w:ascii="Times New Roman" w:hAnsi="Times New Roman" w:cs="Times New Roman"/>
          <w:b/>
          <w:bCs/>
          <w:sz w:val="24"/>
          <w:szCs w:val="24"/>
        </w:rPr>
      </w:pPr>
      <w:r w:rsidRPr="001E370E">
        <w:rPr>
          <w:rFonts w:ascii="Times New Roman" w:hAnsi="Times New Roman" w:cs="Times New Roman"/>
          <w:b/>
          <w:bCs/>
          <w:noProof/>
          <w:sz w:val="24"/>
          <w:szCs w:val="24"/>
          <w:lang w:eastAsia="tr-TR"/>
        </w:rPr>
        <w:drawing>
          <wp:inline distT="0" distB="0" distL="0" distR="0">
            <wp:extent cx="5760720" cy="1189664"/>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1189664"/>
                    </a:xfrm>
                    <a:prstGeom prst="rect">
                      <a:avLst/>
                    </a:prstGeom>
                    <a:noFill/>
                    <a:ln>
                      <a:noFill/>
                    </a:ln>
                  </pic:spPr>
                </pic:pic>
              </a:graphicData>
            </a:graphic>
          </wp:inline>
        </w:drawing>
      </w:r>
    </w:p>
    <w:p w:rsidR="005D078E" w:rsidRPr="001E370E" w:rsidRDefault="005D078E" w:rsidP="005D078E">
      <w:pPr>
        <w:pStyle w:val="Default"/>
      </w:pPr>
    </w:p>
    <w:p w:rsidR="005D078E" w:rsidRPr="001E370E" w:rsidRDefault="005D078E" w:rsidP="005D078E">
      <w:pPr>
        <w:jc w:val="center"/>
        <w:rPr>
          <w:rFonts w:ascii="Times New Roman" w:hAnsi="Times New Roman" w:cs="Times New Roman"/>
          <w:b/>
          <w:bCs/>
          <w:sz w:val="24"/>
          <w:szCs w:val="24"/>
        </w:rPr>
      </w:pPr>
      <w:r w:rsidRPr="001E370E">
        <w:rPr>
          <w:rFonts w:ascii="Times New Roman" w:hAnsi="Times New Roman" w:cs="Times New Roman"/>
          <w:b/>
          <w:bCs/>
          <w:sz w:val="24"/>
          <w:szCs w:val="24"/>
        </w:rPr>
        <w:t>Şekil 1.15: Elektrik (İş) Kazaları</w:t>
      </w:r>
    </w:p>
    <w:p w:rsidR="005D078E" w:rsidRPr="001E370E" w:rsidRDefault="005D078E" w:rsidP="005D078E">
      <w:pPr>
        <w:pStyle w:val="Default"/>
      </w:pPr>
    </w:p>
    <w:p w:rsidR="005D078E" w:rsidRPr="001E370E" w:rsidRDefault="005D078E" w:rsidP="005D078E">
      <w:pPr>
        <w:rPr>
          <w:rFonts w:ascii="Times New Roman" w:hAnsi="Times New Roman" w:cs="Times New Roman"/>
          <w:sz w:val="24"/>
          <w:szCs w:val="24"/>
        </w:rPr>
      </w:pPr>
      <w:r w:rsidRPr="001E370E">
        <w:rPr>
          <w:rFonts w:ascii="Times New Roman" w:hAnsi="Times New Roman" w:cs="Times New Roman"/>
          <w:sz w:val="24"/>
          <w:szCs w:val="24"/>
        </w:rPr>
        <w:t xml:space="preserve">Gerekli önlemlerin alınmadığı, uygun imkân ve olanakların sağlanmadığı ortamlarda, görevli kişi veya kişilerin çalışmalarını kesintiye uğratan ve elektrik enerjisinden kaynaklanan olumsuz olaylara </w:t>
      </w:r>
      <w:r w:rsidRPr="001E370E">
        <w:rPr>
          <w:rFonts w:ascii="Times New Roman" w:hAnsi="Times New Roman" w:cs="Times New Roman"/>
          <w:b/>
          <w:bCs/>
          <w:sz w:val="24"/>
          <w:szCs w:val="24"/>
        </w:rPr>
        <w:t xml:space="preserve">Elektrik Kazası </w:t>
      </w:r>
      <w:r w:rsidRPr="001E370E">
        <w:rPr>
          <w:rFonts w:ascii="Times New Roman" w:hAnsi="Times New Roman" w:cs="Times New Roman"/>
          <w:sz w:val="24"/>
          <w:szCs w:val="24"/>
        </w:rPr>
        <w:t>denir. Aynı zamanda bir iş kazası olarak geçer.</w:t>
      </w:r>
    </w:p>
    <w:p w:rsidR="005D078E" w:rsidRPr="001E370E" w:rsidRDefault="005D078E" w:rsidP="005D078E">
      <w:pPr>
        <w:pStyle w:val="Default"/>
      </w:pPr>
    </w:p>
    <w:p w:rsidR="005D078E" w:rsidRPr="00016F23" w:rsidRDefault="00016F23" w:rsidP="005D078E">
      <w:pPr>
        <w:pStyle w:val="Default"/>
        <w:rPr>
          <w:color w:val="FF0000"/>
        </w:rPr>
      </w:pPr>
      <w:r w:rsidRPr="00016F23">
        <w:rPr>
          <w:b/>
          <w:bCs/>
          <w:color w:val="FF0000"/>
        </w:rPr>
        <w:t xml:space="preserve">ELEKTRİK ÇARPMASI </w:t>
      </w:r>
    </w:p>
    <w:p w:rsidR="00016F23" w:rsidRPr="00016F23" w:rsidRDefault="00016F23" w:rsidP="005D078E">
      <w:pPr>
        <w:pStyle w:val="Default"/>
        <w:rPr>
          <w:b/>
          <w:bCs/>
          <w:color w:val="FF0000"/>
        </w:rPr>
      </w:pPr>
    </w:p>
    <w:p w:rsidR="005D078E" w:rsidRPr="001E370E" w:rsidRDefault="005D078E" w:rsidP="005D078E">
      <w:pPr>
        <w:pStyle w:val="Default"/>
        <w:rPr>
          <w:color w:val="auto"/>
        </w:rPr>
      </w:pPr>
      <w:r w:rsidRPr="001E370E">
        <w:rPr>
          <w:b/>
          <w:bCs/>
          <w:color w:val="auto"/>
        </w:rPr>
        <w:t xml:space="preserve">Elektrik çarpması, insan yaşamına ciddi oranda etkisini gösterir. Bundan dolayı elektrik çarpmasından insan vücudunun etkileme düzeyi aşağıdaki etkenlere bağlıdır: </w:t>
      </w:r>
    </w:p>
    <w:p w:rsidR="005D078E" w:rsidRPr="001E370E" w:rsidRDefault="005D078E" w:rsidP="00066F4D">
      <w:pPr>
        <w:pStyle w:val="Default"/>
        <w:numPr>
          <w:ilvl w:val="0"/>
          <w:numId w:val="16"/>
        </w:numPr>
        <w:spacing w:after="4"/>
        <w:rPr>
          <w:color w:val="auto"/>
        </w:rPr>
      </w:pPr>
      <w:r w:rsidRPr="001E370E">
        <w:rPr>
          <w:color w:val="auto"/>
        </w:rPr>
        <w:t xml:space="preserve">Akımın cinsi (Doğru Akım, Alternatif Akım) </w:t>
      </w:r>
    </w:p>
    <w:p w:rsidR="005D078E" w:rsidRPr="001E370E" w:rsidRDefault="005D078E" w:rsidP="00066F4D">
      <w:pPr>
        <w:pStyle w:val="Default"/>
        <w:numPr>
          <w:ilvl w:val="0"/>
          <w:numId w:val="16"/>
        </w:numPr>
        <w:spacing w:after="4"/>
        <w:rPr>
          <w:color w:val="auto"/>
        </w:rPr>
      </w:pPr>
      <w:r w:rsidRPr="001E370E">
        <w:rPr>
          <w:color w:val="auto"/>
        </w:rPr>
        <w:t xml:space="preserve">Akım büyüklüğü ve şiddeti </w:t>
      </w:r>
    </w:p>
    <w:p w:rsidR="005D078E" w:rsidRPr="001E370E" w:rsidRDefault="005D078E" w:rsidP="00066F4D">
      <w:pPr>
        <w:pStyle w:val="Default"/>
        <w:numPr>
          <w:ilvl w:val="0"/>
          <w:numId w:val="16"/>
        </w:numPr>
        <w:spacing w:after="4"/>
        <w:rPr>
          <w:color w:val="auto"/>
        </w:rPr>
      </w:pPr>
      <w:r w:rsidRPr="001E370E">
        <w:rPr>
          <w:color w:val="auto"/>
        </w:rPr>
        <w:t xml:space="preserve">Akım Alternatif Akım ise frekansı </w:t>
      </w:r>
    </w:p>
    <w:p w:rsidR="005D078E" w:rsidRPr="001E370E" w:rsidRDefault="005D078E" w:rsidP="00066F4D">
      <w:pPr>
        <w:pStyle w:val="Default"/>
        <w:numPr>
          <w:ilvl w:val="0"/>
          <w:numId w:val="16"/>
        </w:numPr>
        <w:spacing w:after="4"/>
        <w:rPr>
          <w:color w:val="auto"/>
        </w:rPr>
      </w:pPr>
      <w:r w:rsidRPr="001E370E">
        <w:rPr>
          <w:color w:val="auto"/>
        </w:rPr>
        <w:t xml:space="preserve">Akımın etki yaptığı süre </w:t>
      </w:r>
    </w:p>
    <w:p w:rsidR="005D078E" w:rsidRPr="001E370E" w:rsidRDefault="005D078E" w:rsidP="00066F4D">
      <w:pPr>
        <w:pStyle w:val="Default"/>
        <w:numPr>
          <w:ilvl w:val="0"/>
          <w:numId w:val="16"/>
        </w:numPr>
        <w:spacing w:after="4"/>
        <w:rPr>
          <w:color w:val="auto"/>
        </w:rPr>
      </w:pPr>
      <w:r w:rsidRPr="001E370E">
        <w:rPr>
          <w:color w:val="auto"/>
        </w:rPr>
        <w:t xml:space="preserve">Akımın vücuttan geçtiği bölge </w:t>
      </w:r>
    </w:p>
    <w:p w:rsidR="005D078E" w:rsidRPr="001E370E" w:rsidRDefault="005D078E" w:rsidP="00066F4D">
      <w:pPr>
        <w:pStyle w:val="Default"/>
        <w:numPr>
          <w:ilvl w:val="0"/>
          <w:numId w:val="16"/>
        </w:numPr>
        <w:spacing w:after="4"/>
        <w:rPr>
          <w:color w:val="auto"/>
        </w:rPr>
      </w:pPr>
      <w:r w:rsidRPr="001E370E">
        <w:rPr>
          <w:color w:val="auto"/>
        </w:rPr>
        <w:t xml:space="preserve">Devre topraktan tamamlanmış ise; toprağın kuru ve ıslak durumu </w:t>
      </w:r>
    </w:p>
    <w:p w:rsidR="005D078E" w:rsidRPr="001E370E" w:rsidRDefault="005D078E" w:rsidP="00066F4D">
      <w:pPr>
        <w:pStyle w:val="Default"/>
        <w:numPr>
          <w:ilvl w:val="0"/>
          <w:numId w:val="16"/>
        </w:numPr>
        <w:spacing w:after="4"/>
        <w:rPr>
          <w:color w:val="auto"/>
        </w:rPr>
      </w:pPr>
      <w:r w:rsidRPr="001E370E">
        <w:rPr>
          <w:color w:val="auto"/>
        </w:rPr>
        <w:t xml:space="preserve">Elektrik devresinde izole edilmemiş noktaların bulunması </w:t>
      </w:r>
    </w:p>
    <w:p w:rsidR="005D078E" w:rsidRPr="001E370E" w:rsidRDefault="005D078E" w:rsidP="00066F4D">
      <w:pPr>
        <w:pStyle w:val="Default"/>
        <w:numPr>
          <w:ilvl w:val="0"/>
          <w:numId w:val="16"/>
        </w:numPr>
        <w:spacing w:after="4"/>
        <w:rPr>
          <w:color w:val="auto"/>
        </w:rPr>
      </w:pPr>
      <w:r w:rsidRPr="001E370E">
        <w:rPr>
          <w:color w:val="auto"/>
        </w:rPr>
        <w:t xml:space="preserve">Akımı taşıyan bağlantılar </w:t>
      </w:r>
    </w:p>
    <w:p w:rsidR="005D078E" w:rsidRPr="001E370E" w:rsidRDefault="005D078E" w:rsidP="00066F4D">
      <w:pPr>
        <w:pStyle w:val="Default"/>
        <w:numPr>
          <w:ilvl w:val="0"/>
          <w:numId w:val="16"/>
        </w:numPr>
        <w:spacing w:after="4"/>
        <w:rPr>
          <w:color w:val="auto"/>
        </w:rPr>
      </w:pPr>
      <w:r w:rsidRPr="001E370E">
        <w:rPr>
          <w:color w:val="auto"/>
        </w:rPr>
        <w:t xml:space="preserve">Akım şiddetinin yönü ve izlediği yol </w:t>
      </w:r>
    </w:p>
    <w:p w:rsidR="005D078E" w:rsidRPr="001E370E" w:rsidRDefault="005D078E" w:rsidP="00066F4D">
      <w:pPr>
        <w:pStyle w:val="Default"/>
        <w:numPr>
          <w:ilvl w:val="0"/>
          <w:numId w:val="16"/>
        </w:numPr>
        <w:spacing w:after="4"/>
        <w:rPr>
          <w:color w:val="auto"/>
        </w:rPr>
      </w:pPr>
      <w:r w:rsidRPr="001E370E">
        <w:rPr>
          <w:color w:val="auto"/>
        </w:rPr>
        <w:t xml:space="preserve">Akım kaynağı ile kazalı arasında akımı engelleyici maddelerin bulunması </w:t>
      </w:r>
    </w:p>
    <w:p w:rsidR="005D078E" w:rsidRPr="001E370E" w:rsidRDefault="005D078E" w:rsidP="00066F4D">
      <w:pPr>
        <w:pStyle w:val="Default"/>
        <w:numPr>
          <w:ilvl w:val="0"/>
          <w:numId w:val="16"/>
        </w:numPr>
        <w:spacing w:after="4"/>
        <w:rPr>
          <w:color w:val="auto"/>
        </w:rPr>
      </w:pPr>
      <w:r w:rsidRPr="001E370E">
        <w:rPr>
          <w:color w:val="auto"/>
        </w:rPr>
        <w:lastRenderedPageBreak/>
        <w:t xml:space="preserve">Kaza sırasında vücudun gösterdiği direnç </w:t>
      </w:r>
    </w:p>
    <w:p w:rsidR="005D078E" w:rsidRPr="001E370E" w:rsidRDefault="005D078E" w:rsidP="00066F4D">
      <w:pPr>
        <w:pStyle w:val="Default"/>
        <w:numPr>
          <w:ilvl w:val="0"/>
          <w:numId w:val="16"/>
        </w:numPr>
        <w:spacing w:after="4"/>
        <w:rPr>
          <w:color w:val="auto"/>
        </w:rPr>
      </w:pPr>
      <w:r w:rsidRPr="001E370E">
        <w:rPr>
          <w:color w:val="auto"/>
        </w:rPr>
        <w:t xml:space="preserve">Ellerin kuru, ıslak, terli veya nasırlı olması </w:t>
      </w:r>
    </w:p>
    <w:p w:rsidR="005D078E" w:rsidRPr="001E370E" w:rsidRDefault="005D078E" w:rsidP="00066F4D">
      <w:pPr>
        <w:pStyle w:val="Default"/>
        <w:numPr>
          <w:ilvl w:val="0"/>
          <w:numId w:val="16"/>
        </w:numPr>
        <w:spacing w:after="4"/>
        <w:rPr>
          <w:color w:val="auto"/>
        </w:rPr>
      </w:pPr>
      <w:r w:rsidRPr="001E370E">
        <w:rPr>
          <w:color w:val="auto"/>
        </w:rPr>
        <w:t xml:space="preserve">Zeminin niteliği, ıslak, kuru çakıl, </w:t>
      </w:r>
      <w:proofErr w:type="gramStart"/>
      <w:r w:rsidRPr="001E370E">
        <w:rPr>
          <w:color w:val="auto"/>
        </w:rPr>
        <w:t>yada</w:t>
      </w:r>
      <w:proofErr w:type="gramEnd"/>
      <w:r w:rsidRPr="001E370E">
        <w:rPr>
          <w:color w:val="auto"/>
        </w:rPr>
        <w:t xml:space="preserve"> ham toprak olması. </w:t>
      </w:r>
    </w:p>
    <w:p w:rsidR="005D078E" w:rsidRDefault="005D078E" w:rsidP="00066F4D">
      <w:pPr>
        <w:pStyle w:val="Default"/>
        <w:numPr>
          <w:ilvl w:val="0"/>
          <w:numId w:val="16"/>
        </w:numPr>
        <w:rPr>
          <w:color w:val="auto"/>
        </w:rPr>
      </w:pPr>
      <w:r w:rsidRPr="001E370E">
        <w:rPr>
          <w:color w:val="auto"/>
        </w:rPr>
        <w:t xml:space="preserve">Akıma kapılan kişinin ayakkabının akıma karşı direnci. </w:t>
      </w:r>
    </w:p>
    <w:p w:rsidR="00066F4D" w:rsidRPr="001E370E" w:rsidRDefault="00066F4D" w:rsidP="00066F4D">
      <w:pPr>
        <w:pStyle w:val="Default"/>
        <w:ind w:left="720"/>
        <w:rPr>
          <w:color w:val="auto"/>
        </w:rPr>
      </w:pPr>
    </w:p>
    <w:p w:rsidR="005D078E" w:rsidRPr="001E370E" w:rsidRDefault="005D078E" w:rsidP="00066F4D">
      <w:pPr>
        <w:jc w:val="center"/>
        <w:rPr>
          <w:rFonts w:ascii="Times New Roman" w:hAnsi="Times New Roman" w:cs="Times New Roman"/>
          <w:b/>
          <w:bCs/>
          <w:sz w:val="24"/>
          <w:szCs w:val="24"/>
        </w:rPr>
      </w:pPr>
      <w:r w:rsidRPr="001E370E">
        <w:rPr>
          <w:rFonts w:ascii="Times New Roman" w:hAnsi="Times New Roman" w:cs="Times New Roman"/>
          <w:b/>
          <w:bCs/>
          <w:noProof/>
          <w:sz w:val="24"/>
          <w:szCs w:val="24"/>
          <w:lang w:eastAsia="tr-TR"/>
        </w:rPr>
        <w:drawing>
          <wp:inline distT="0" distB="0" distL="0" distR="0">
            <wp:extent cx="5760720" cy="193167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kran görüntüsü 2020-10-29 235735.png"/>
                    <pic:cNvPicPr/>
                  </pic:nvPicPr>
                  <pic:blipFill>
                    <a:blip r:embed="rId23">
                      <a:extLst>
                        <a:ext uri="{28A0092B-C50C-407E-A947-70E740481C1C}">
                          <a14:useLocalDpi xmlns:a14="http://schemas.microsoft.com/office/drawing/2010/main" val="0"/>
                        </a:ext>
                      </a:extLst>
                    </a:blip>
                    <a:stretch>
                      <a:fillRect/>
                    </a:stretch>
                  </pic:blipFill>
                  <pic:spPr>
                    <a:xfrm>
                      <a:off x="0" y="0"/>
                      <a:ext cx="5760720" cy="1931670"/>
                    </a:xfrm>
                    <a:prstGeom prst="rect">
                      <a:avLst/>
                    </a:prstGeom>
                  </pic:spPr>
                </pic:pic>
              </a:graphicData>
            </a:graphic>
          </wp:inline>
        </w:drawing>
      </w:r>
    </w:p>
    <w:p w:rsidR="005D078E" w:rsidRPr="001E370E" w:rsidRDefault="005D078E" w:rsidP="005D078E">
      <w:pPr>
        <w:pStyle w:val="Default"/>
      </w:pPr>
    </w:p>
    <w:p w:rsidR="005D078E" w:rsidRPr="001E370E" w:rsidRDefault="005D078E" w:rsidP="005D078E">
      <w:pPr>
        <w:pStyle w:val="Default"/>
        <w:rPr>
          <w:color w:val="auto"/>
        </w:rPr>
      </w:pPr>
      <w:r w:rsidRPr="001E370E">
        <w:rPr>
          <w:b/>
          <w:bCs/>
          <w:color w:val="auto"/>
        </w:rPr>
        <w:t xml:space="preserve">Elektrik İşlerinde Alınması Gereken Güvenlik Önlemleri </w:t>
      </w:r>
    </w:p>
    <w:p w:rsidR="005D078E" w:rsidRPr="001E370E" w:rsidRDefault="005D078E" w:rsidP="00016F23">
      <w:pPr>
        <w:pStyle w:val="Default"/>
        <w:numPr>
          <w:ilvl w:val="0"/>
          <w:numId w:val="17"/>
        </w:numPr>
        <w:spacing w:after="4"/>
        <w:rPr>
          <w:color w:val="auto"/>
        </w:rPr>
      </w:pPr>
      <w:r w:rsidRPr="001E370E">
        <w:rPr>
          <w:color w:val="auto"/>
        </w:rPr>
        <w:t xml:space="preserve">Koruyucu malzemeler mutlaka kullanılmalıdır. </w:t>
      </w:r>
    </w:p>
    <w:p w:rsidR="005D078E" w:rsidRPr="001E370E" w:rsidRDefault="005D078E" w:rsidP="00016F23">
      <w:pPr>
        <w:pStyle w:val="Default"/>
        <w:numPr>
          <w:ilvl w:val="0"/>
          <w:numId w:val="17"/>
        </w:numPr>
        <w:spacing w:after="4"/>
        <w:rPr>
          <w:color w:val="auto"/>
        </w:rPr>
      </w:pPr>
      <w:r w:rsidRPr="001E370E">
        <w:rPr>
          <w:color w:val="auto"/>
        </w:rPr>
        <w:t xml:space="preserve">Elektrikli el aletlerinin ve enerji kablosunun </w:t>
      </w:r>
      <w:proofErr w:type="gramStart"/>
      <w:r w:rsidRPr="001E370E">
        <w:rPr>
          <w:color w:val="auto"/>
        </w:rPr>
        <w:t>izolasyonunun</w:t>
      </w:r>
      <w:proofErr w:type="gramEnd"/>
      <w:r w:rsidRPr="001E370E">
        <w:rPr>
          <w:color w:val="auto"/>
        </w:rPr>
        <w:t xml:space="preserve"> sağlam olmasına dikkat edilmelidir. </w:t>
      </w:r>
    </w:p>
    <w:p w:rsidR="005D078E" w:rsidRPr="001E370E" w:rsidRDefault="005D078E" w:rsidP="00016F23">
      <w:pPr>
        <w:pStyle w:val="Default"/>
        <w:numPr>
          <w:ilvl w:val="0"/>
          <w:numId w:val="17"/>
        </w:numPr>
        <w:spacing w:after="4"/>
        <w:rPr>
          <w:color w:val="auto"/>
        </w:rPr>
      </w:pPr>
      <w:r w:rsidRPr="001E370E">
        <w:rPr>
          <w:color w:val="auto"/>
        </w:rPr>
        <w:t xml:space="preserve">Bakım onarım çalışması yapılan makine üzerine “Arızalı” levhası asılmalı ve mutlaka topraklama yapılmalıdır. </w:t>
      </w:r>
    </w:p>
    <w:p w:rsidR="005D078E" w:rsidRPr="001E370E" w:rsidRDefault="005D078E" w:rsidP="00016F23">
      <w:pPr>
        <w:pStyle w:val="Default"/>
        <w:numPr>
          <w:ilvl w:val="0"/>
          <w:numId w:val="17"/>
        </w:numPr>
        <w:spacing w:after="4"/>
        <w:rPr>
          <w:color w:val="auto"/>
        </w:rPr>
      </w:pPr>
      <w:r w:rsidRPr="001E370E">
        <w:rPr>
          <w:color w:val="auto"/>
        </w:rPr>
        <w:t xml:space="preserve">Pano veya tablodaki besleme sigortası sökülmeli, üzerine “Dikkat Tamirat Var!” levhası asılmalıdır. Gerekirse pano kilitlenmeli </w:t>
      </w:r>
      <w:proofErr w:type="gramStart"/>
      <w:r w:rsidRPr="001E370E">
        <w:rPr>
          <w:color w:val="auto"/>
        </w:rPr>
        <w:t>yada</w:t>
      </w:r>
      <w:proofErr w:type="gramEnd"/>
      <w:r w:rsidRPr="001E370E">
        <w:rPr>
          <w:color w:val="auto"/>
        </w:rPr>
        <w:t xml:space="preserve"> başına kontrolsüz enerji verilmesini engellemek için personel bırakılmalıdır. </w:t>
      </w:r>
    </w:p>
    <w:p w:rsidR="005D078E" w:rsidRPr="001E370E" w:rsidRDefault="005D078E" w:rsidP="00016F23">
      <w:pPr>
        <w:pStyle w:val="Default"/>
        <w:numPr>
          <w:ilvl w:val="0"/>
          <w:numId w:val="17"/>
        </w:numPr>
        <w:spacing w:after="4"/>
        <w:rPr>
          <w:color w:val="auto"/>
        </w:rPr>
      </w:pPr>
      <w:r w:rsidRPr="001E370E">
        <w:rPr>
          <w:color w:val="auto"/>
        </w:rPr>
        <w:t xml:space="preserve">Yüksek yerlerdeki çalışmalarda emniyet kemeri kullanılmalıdır. </w:t>
      </w:r>
    </w:p>
    <w:p w:rsidR="005D078E" w:rsidRPr="001E370E" w:rsidRDefault="005D078E" w:rsidP="00016F23">
      <w:pPr>
        <w:pStyle w:val="Default"/>
        <w:numPr>
          <w:ilvl w:val="0"/>
          <w:numId w:val="17"/>
        </w:numPr>
        <w:spacing w:after="4"/>
        <w:rPr>
          <w:color w:val="auto"/>
        </w:rPr>
      </w:pPr>
      <w:r w:rsidRPr="001E370E">
        <w:rPr>
          <w:color w:val="auto"/>
        </w:rPr>
        <w:t xml:space="preserve">Kullanılan ölçüm aletlerin doğruluğundan emin olunmalıdır. </w:t>
      </w:r>
    </w:p>
    <w:p w:rsidR="005D078E" w:rsidRPr="001E370E" w:rsidRDefault="005D078E" w:rsidP="00016F23">
      <w:pPr>
        <w:pStyle w:val="Default"/>
        <w:numPr>
          <w:ilvl w:val="0"/>
          <w:numId w:val="17"/>
        </w:numPr>
        <w:spacing w:after="4"/>
        <w:rPr>
          <w:color w:val="auto"/>
        </w:rPr>
      </w:pPr>
      <w:r w:rsidRPr="001E370E">
        <w:rPr>
          <w:color w:val="auto"/>
        </w:rPr>
        <w:t xml:space="preserve">Eldivensiz çalışma halinde kol saati, yüzük, alyans ve boyuna asılan zincir çıkarılmalıdır. </w:t>
      </w:r>
    </w:p>
    <w:p w:rsidR="005D078E" w:rsidRPr="001E370E" w:rsidRDefault="005D078E" w:rsidP="00016F23">
      <w:pPr>
        <w:pStyle w:val="Default"/>
        <w:numPr>
          <w:ilvl w:val="0"/>
          <w:numId w:val="17"/>
        </w:numPr>
        <w:spacing w:after="4"/>
        <w:rPr>
          <w:color w:val="auto"/>
        </w:rPr>
      </w:pPr>
      <w:r w:rsidRPr="001E370E">
        <w:rPr>
          <w:color w:val="auto"/>
        </w:rPr>
        <w:t xml:space="preserve">Elektrikli el alet ve aygıtların bakım ve kontrolü mutlaka ehliyetli elektrikçiler tarafından kontrol edilmelidir. </w:t>
      </w:r>
    </w:p>
    <w:p w:rsidR="005D078E" w:rsidRPr="001E370E" w:rsidRDefault="005D078E" w:rsidP="00016F23">
      <w:pPr>
        <w:pStyle w:val="Default"/>
        <w:numPr>
          <w:ilvl w:val="0"/>
          <w:numId w:val="17"/>
        </w:numPr>
        <w:spacing w:after="4"/>
        <w:rPr>
          <w:color w:val="auto"/>
        </w:rPr>
      </w:pPr>
      <w:r w:rsidRPr="001E370E">
        <w:rPr>
          <w:color w:val="auto"/>
        </w:rPr>
        <w:t xml:space="preserve">Sistemde Enerji varken bakım ve onarım işleri yapılmamalıdır. </w:t>
      </w:r>
    </w:p>
    <w:p w:rsidR="005D078E" w:rsidRPr="001E370E" w:rsidRDefault="005D078E" w:rsidP="00016F23">
      <w:pPr>
        <w:pStyle w:val="Default"/>
        <w:numPr>
          <w:ilvl w:val="0"/>
          <w:numId w:val="17"/>
        </w:numPr>
        <w:spacing w:after="4"/>
        <w:rPr>
          <w:color w:val="auto"/>
        </w:rPr>
      </w:pPr>
      <w:proofErr w:type="spellStart"/>
      <w:r w:rsidRPr="001E370E">
        <w:rPr>
          <w:color w:val="auto"/>
        </w:rPr>
        <w:t>Buşonlu</w:t>
      </w:r>
      <w:proofErr w:type="spellEnd"/>
      <w:r w:rsidRPr="001E370E">
        <w:rPr>
          <w:color w:val="auto"/>
        </w:rPr>
        <w:t xml:space="preserve"> sigorta kullanılan </w:t>
      </w:r>
      <w:proofErr w:type="spellStart"/>
      <w:r w:rsidRPr="001E370E">
        <w:rPr>
          <w:color w:val="auto"/>
        </w:rPr>
        <w:t>tesisatlarda</w:t>
      </w:r>
      <w:proofErr w:type="spellEnd"/>
      <w:r w:rsidRPr="001E370E">
        <w:rPr>
          <w:color w:val="auto"/>
        </w:rPr>
        <w:t xml:space="preserve"> buşona tel sarılmamalıdır. </w:t>
      </w:r>
    </w:p>
    <w:p w:rsidR="005D078E" w:rsidRPr="001E370E" w:rsidRDefault="005D078E" w:rsidP="00016F23">
      <w:pPr>
        <w:pStyle w:val="Default"/>
        <w:numPr>
          <w:ilvl w:val="0"/>
          <w:numId w:val="17"/>
        </w:numPr>
        <w:spacing w:after="4"/>
        <w:rPr>
          <w:color w:val="auto"/>
        </w:rPr>
      </w:pPr>
      <w:r w:rsidRPr="001E370E">
        <w:rPr>
          <w:color w:val="auto"/>
        </w:rPr>
        <w:t xml:space="preserve">Arıza yerine giderken gerekli araç – gereç ve donanımlarımızı yanınızda bulundurmalıdır. </w:t>
      </w:r>
    </w:p>
    <w:p w:rsidR="005D078E" w:rsidRPr="001E370E" w:rsidRDefault="005D078E" w:rsidP="00016F23">
      <w:pPr>
        <w:pStyle w:val="Default"/>
        <w:numPr>
          <w:ilvl w:val="0"/>
          <w:numId w:val="17"/>
        </w:numPr>
        <w:spacing w:after="4"/>
        <w:rPr>
          <w:color w:val="auto"/>
        </w:rPr>
      </w:pPr>
      <w:r w:rsidRPr="001E370E">
        <w:rPr>
          <w:color w:val="auto"/>
        </w:rPr>
        <w:t xml:space="preserve">Araç – gereç ve donanımların tam ve arızasız olmasına dikkat edilmelidir. </w:t>
      </w:r>
    </w:p>
    <w:p w:rsidR="005D078E" w:rsidRPr="001E370E" w:rsidRDefault="005D078E" w:rsidP="00016F23">
      <w:pPr>
        <w:pStyle w:val="Default"/>
        <w:numPr>
          <w:ilvl w:val="0"/>
          <w:numId w:val="17"/>
        </w:numPr>
        <w:spacing w:after="4"/>
        <w:rPr>
          <w:color w:val="auto"/>
        </w:rPr>
      </w:pPr>
      <w:r w:rsidRPr="001E370E">
        <w:rPr>
          <w:color w:val="auto"/>
        </w:rPr>
        <w:t xml:space="preserve">Arıza mahalline intikal edildiğinde arızanın nedeni tespit edilmelidir. </w:t>
      </w:r>
    </w:p>
    <w:p w:rsidR="005D078E" w:rsidRPr="001E370E" w:rsidRDefault="005D078E" w:rsidP="00016F23">
      <w:pPr>
        <w:pStyle w:val="Default"/>
        <w:numPr>
          <w:ilvl w:val="0"/>
          <w:numId w:val="17"/>
        </w:numPr>
        <w:spacing w:after="4"/>
        <w:rPr>
          <w:color w:val="auto"/>
        </w:rPr>
      </w:pPr>
      <w:r w:rsidRPr="001E370E">
        <w:rPr>
          <w:color w:val="auto"/>
        </w:rPr>
        <w:t xml:space="preserve">Arızalı aygıt ve makinelerin yapısı ve çalışması ile elektrik donanımı hakkında bilgi edinilmelidir. </w:t>
      </w:r>
    </w:p>
    <w:p w:rsidR="005D078E" w:rsidRPr="001E370E" w:rsidRDefault="00016F23" w:rsidP="00016F23">
      <w:pPr>
        <w:pStyle w:val="Default"/>
        <w:numPr>
          <w:ilvl w:val="0"/>
          <w:numId w:val="17"/>
        </w:numPr>
        <w:spacing w:after="4"/>
        <w:rPr>
          <w:color w:val="auto"/>
        </w:rPr>
      </w:pPr>
      <w:r>
        <w:rPr>
          <w:color w:val="auto"/>
        </w:rPr>
        <w:t>D</w:t>
      </w:r>
      <w:r w:rsidR="005D078E" w:rsidRPr="001E370E">
        <w:rPr>
          <w:color w:val="auto"/>
        </w:rPr>
        <w:t xml:space="preserve">evamlı olarak iş önlüğü giyilmelidir. Ölük düğmeleri her zaman kapalı olmalıdır. </w:t>
      </w:r>
    </w:p>
    <w:p w:rsidR="005D078E" w:rsidRPr="001E370E" w:rsidRDefault="005D078E" w:rsidP="00016F23">
      <w:pPr>
        <w:pStyle w:val="Default"/>
        <w:numPr>
          <w:ilvl w:val="0"/>
          <w:numId w:val="17"/>
        </w:numPr>
        <w:spacing w:after="4"/>
        <w:rPr>
          <w:color w:val="auto"/>
        </w:rPr>
      </w:pPr>
      <w:r w:rsidRPr="001E370E">
        <w:rPr>
          <w:color w:val="auto"/>
        </w:rPr>
        <w:t xml:space="preserve">Elektrik kazalarına karşı alınacak önlemler ve ilk yardım, önceden öğrenilmeli ve sık sık uygulanarak pekiştirilmelidir. </w:t>
      </w:r>
    </w:p>
    <w:p w:rsidR="005D078E" w:rsidRPr="001E370E" w:rsidRDefault="005D078E" w:rsidP="00016F23">
      <w:pPr>
        <w:pStyle w:val="Default"/>
        <w:numPr>
          <w:ilvl w:val="0"/>
          <w:numId w:val="17"/>
        </w:numPr>
        <w:spacing w:after="4"/>
        <w:rPr>
          <w:color w:val="auto"/>
        </w:rPr>
      </w:pPr>
      <w:r w:rsidRPr="001E370E">
        <w:rPr>
          <w:color w:val="auto"/>
        </w:rPr>
        <w:t xml:space="preserve">İş yerinde kolay erişimi olan tam donanımlı ecza dolabı bulundurulmalı, ilk yardım gereçleri eksiksiz ve kullanılır durumda olduğu sık sık kontrol </w:t>
      </w:r>
      <w:proofErr w:type="spellStart"/>
      <w:r w:rsidRPr="001E370E">
        <w:rPr>
          <w:color w:val="auto"/>
        </w:rPr>
        <w:t>edilmeldir</w:t>
      </w:r>
      <w:proofErr w:type="spellEnd"/>
      <w:r w:rsidRPr="001E370E">
        <w:rPr>
          <w:color w:val="auto"/>
        </w:rPr>
        <w:t xml:space="preserve">. </w:t>
      </w:r>
    </w:p>
    <w:p w:rsidR="005D078E" w:rsidRPr="001E370E" w:rsidRDefault="005D078E" w:rsidP="00016F23">
      <w:pPr>
        <w:pStyle w:val="Default"/>
        <w:numPr>
          <w:ilvl w:val="0"/>
          <w:numId w:val="17"/>
        </w:numPr>
        <w:spacing w:after="4"/>
        <w:rPr>
          <w:color w:val="auto"/>
        </w:rPr>
      </w:pPr>
      <w:r w:rsidRPr="001E370E">
        <w:rPr>
          <w:color w:val="auto"/>
        </w:rPr>
        <w:t xml:space="preserve">Hastane, itfaiye ve ilk yardım merkezlerinin telefon numaralarını bildiren levhalar değişik yerlere asılmalıdır. </w:t>
      </w:r>
    </w:p>
    <w:p w:rsidR="005D078E" w:rsidRPr="001E370E" w:rsidRDefault="005D078E" w:rsidP="00016F23">
      <w:pPr>
        <w:pStyle w:val="Default"/>
        <w:numPr>
          <w:ilvl w:val="0"/>
          <w:numId w:val="17"/>
        </w:numPr>
        <w:rPr>
          <w:color w:val="auto"/>
        </w:rPr>
      </w:pPr>
      <w:r w:rsidRPr="001E370E">
        <w:rPr>
          <w:color w:val="auto"/>
        </w:rPr>
        <w:t xml:space="preserve">Bütün elektrik arızalarının bakım ve onarımında önceliğin, can güvenliği olduğu unutulmamalıdır. </w:t>
      </w:r>
    </w:p>
    <w:p w:rsidR="005D078E" w:rsidRPr="001E370E" w:rsidRDefault="005D078E" w:rsidP="005D078E">
      <w:pPr>
        <w:pStyle w:val="Default"/>
      </w:pPr>
    </w:p>
    <w:p w:rsidR="005D078E" w:rsidRPr="001E370E" w:rsidRDefault="005D078E" w:rsidP="005D078E">
      <w:pPr>
        <w:rPr>
          <w:rFonts w:ascii="Times New Roman" w:hAnsi="Times New Roman" w:cs="Times New Roman"/>
          <w:sz w:val="24"/>
          <w:szCs w:val="24"/>
        </w:rPr>
      </w:pPr>
    </w:p>
    <w:p w:rsidR="005D078E" w:rsidRPr="001E370E" w:rsidRDefault="00DD30ED" w:rsidP="005D078E">
      <w:pPr>
        <w:rPr>
          <w:rFonts w:ascii="Times New Roman" w:hAnsi="Times New Roman" w:cs="Times New Roman"/>
          <w:sz w:val="24"/>
          <w:szCs w:val="24"/>
        </w:rPr>
      </w:pPr>
      <w:r w:rsidRPr="00DD30ED">
        <w:rPr>
          <w:rFonts w:ascii="Times New Roman" w:hAnsi="Times New Roman" w:cs="Times New Roman"/>
          <w:b/>
          <w:sz w:val="24"/>
          <w:szCs w:val="24"/>
        </w:rPr>
        <w:t>NOT:</w:t>
      </w:r>
      <w:r>
        <w:rPr>
          <w:rFonts w:ascii="Times New Roman" w:hAnsi="Times New Roman" w:cs="Times New Roman"/>
          <w:sz w:val="24"/>
          <w:szCs w:val="24"/>
        </w:rPr>
        <w:t xml:space="preserve"> </w:t>
      </w:r>
      <w:r w:rsidR="005D078E" w:rsidRPr="001E370E">
        <w:rPr>
          <w:rFonts w:ascii="Times New Roman" w:hAnsi="Times New Roman" w:cs="Times New Roman"/>
          <w:sz w:val="24"/>
          <w:szCs w:val="24"/>
        </w:rPr>
        <w:t xml:space="preserve">Malzemelerin yüzeyinde eğe yardımı ile talaş kaldırarak istenilen ölçü, şekil ve gönyesine getirme işlemine </w:t>
      </w:r>
      <w:r w:rsidR="005D078E" w:rsidRPr="001E370E">
        <w:rPr>
          <w:rFonts w:ascii="Times New Roman" w:hAnsi="Times New Roman" w:cs="Times New Roman"/>
          <w:b/>
          <w:bCs/>
          <w:sz w:val="24"/>
          <w:szCs w:val="24"/>
        </w:rPr>
        <w:t xml:space="preserve">eğeleme </w:t>
      </w:r>
      <w:r w:rsidR="005D078E" w:rsidRPr="001E370E">
        <w:rPr>
          <w:rFonts w:ascii="Times New Roman" w:hAnsi="Times New Roman" w:cs="Times New Roman"/>
          <w:sz w:val="24"/>
          <w:szCs w:val="24"/>
        </w:rPr>
        <w:t xml:space="preserve">denir. Eğeleme işlemini yapan kişiye </w:t>
      </w:r>
      <w:r w:rsidR="005D078E" w:rsidRPr="001E370E">
        <w:rPr>
          <w:rFonts w:ascii="Times New Roman" w:hAnsi="Times New Roman" w:cs="Times New Roman"/>
          <w:b/>
          <w:bCs/>
          <w:sz w:val="24"/>
          <w:szCs w:val="24"/>
        </w:rPr>
        <w:t xml:space="preserve">tesviyeci </w:t>
      </w:r>
      <w:r w:rsidR="005D078E" w:rsidRPr="001E370E">
        <w:rPr>
          <w:rFonts w:ascii="Times New Roman" w:hAnsi="Times New Roman" w:cs="Times New Roman"/>
          <w:sz w:val="24"/>
          <w:szCs w:val="24"/>
        </w:rPr>
        <w:t>denir.</w:t>
      </w:r>
    </w:p>
    <w:p w:rsidR="005D078E" w:rsidRPr="001E370E" w:rsidRDefault="005D078E" w:rsidP="005D078E">
      <w:pPr>
        <w:pStyle w:val="Default"/>
      </w:pPr>
    </w:p>
    <w:p w:rsidR="00DD30ED" w:rsidRDefault="00DD30ED" w:rsidP="005D078E">
      <w:pPr>
        <w:pStyle w:val="Default"/>
        <w:rPr>
          <w:b/>
          <w:bCs/>
          <w:color w:val="auto"/>
        </w:rPr>
      </w:pPr>
    </w:p>
    <w:p w:rsidR="00DD30ED" w:rsidRDefault="00DD30ED" w:rsidP="005D078E">
      <w:pPr>
        <w:pStyle w:val="Default"/>
        <w:rPr>
          <w:b/>
          <w:bCs/>
          <w:color w:val="auto"/>
        </w:rPr>
      </w:pPr>
    </w:p>
    <w:p w:rsidR="00DD30ED" w:rsidRDefault="00DD30ED" w:rsidP="005D078E">
      <w:pPr>
        <w:pStyle w:val="Default"/>
        <w:rPr>
          <w:b/>
          <w:bCs/>
          <w:color w:val="auto"/>
        </w:rPr>
      </w:pPr>
    </w:p>
    <w:p w:rsidR="005D078E" w:rsidRPr="001E370E" w:rsidRDefault="005D078E" w:rsidP="005D078E">
      <w:pPr>
        <w:pStyle w:val="Default"/>
        <w:rPr>
          <w:color w:val="auto"/>
        </w:rPr>
      </w:pPr>
      <w:r w:rsidRPr="001E370E">
        <w:rPr>
          <w:b/>
          <w:bCs/>
          <w:color w:val="auto"/>
        </w:rPr>
        <w:t xml:space="preserve">Biçimlerine (Kesitlerine) Göre Eğeler </w:t>
      </w:r>
    </w:p>
    <w:p w:rsidR="005D078E" w:rsidRPr="00DD30ED" w:rsidRDefault="005D078E" w:rsidP="005D078E">
      <w:pPr>
        <w:pStyle w:val="ListeParagraf"/>
        <w:numPr>
          <w:ilvl w:val="3"/>
          <w:numId w:val="5"/>
        </w:numPr>
        <w:rPr>
          <w:rFonts w:ascii="Times New Roman" w:hAnsi="Times New Roman" w:cs="Times New Roman"/>
          <w:bCs/>
          <w:sz w:val="24"/>
          <w:szCs w:val="24"/>
        </w:rPr>
      </w:pPr>
      <w:r w:rsidRPr="00DD30ED">
        <w:rPr>
          <w:rFonts w:ascii="Times New Roman" w:hAnsi="Times New Roman" w:cs="Times New Roman"/>
          <w:bCs/>
          <w:sz w:val="24"/>
          <w:szCs w:val="24"/>
        </w:rPr>
        <w:t>Lama Eğe</w:t>
      </w:r>
    </w:p>
    <w:p w:rsidR="005D078E" w:rsidRPr="00DD30ED" w:rsidRDefault="005D078E" w:rsidP="005D078E">
      <w:pPr>
        <w:pStyle w:val="ListeParagraf"/>
        <w:numPr>
          <w:ilvl w:val="3"/>
          <w:numId w:val="5"/>
        </w:numPr>
        <w:rPr>
          <w:rFonts w:ascii="Times New Roman" w:hAnsi="Times New Roman" w:cs="Times New Roman"/>
          <w:bCs/>
          <w:sz w:val="24"/>
          <w:szCs w:val="24"/>
        </w:rPr>
      </w:pPr>
      <w:r w:rsidRPr="00DD30ED">
        <w:rPr>
          <w:rFonts w:ascii="Times New Roman" w:hAnsi="Times New Roman" w:cs="Times New Roman"/>
          <w:bCs/>
          <w:sz w:val="24"/>
          <w:szCs w:val="24"/>
        </w:rPr>
        <w:t>Kare Eğe</w:t>
      </w:r>
    </w:p>
    <w:p w:rsidR="005D078E" w:rsidRPr="00DD30ED" w:rsidRDefault="005D078E" w:rsidP="005D078E">
      <w:pPr>
        <w:pStyle w:val="ListeParagraf"/>
        <w:numPr>
          <w:ilvl w:val="3"/>
          <w:numId w:val="5"/>
        </w:numPr>
        <w:rPr>
          <w:rFonts w:ascii="Times New Roman" w:hAnsi="Times New Roman" w:cs="Times New Roman"/>
          <w:bCs/>
          <w:sz w:val="24"/>
          <w:szCs w:val="24"/>
        </w:rPr>
      </w:pPr>
      <w:r w:rsidRPr="00DD30ED">
        <w:rPr>
          <w:rFonts w:ascii="Times New Roman" w:hAnsi="Times New Roman" w:cs="Times New Roman"/>
          <w:bCs/>
          <w:sz w:val="24"/>
          <w:szCs w:val="24"/>
        </w:rPr>
        <w:t>Üçgen Eğe</w:t>
      </w:r>
    </w:p>
    <w:p w:rsidR="005D078E" w:rsidRPr="00DD30ED" w:rsidRDefault="005D078E" w:rsidP="005D078E">
      <w:pPr>
        <w:pStyle w:val="ListeParagraf"/>
        <w:numPr>
          <w:ilvl w:val="3"/>
          <w:numId w:val="5"/>
        </w:numPr>
        <w:rPr>
          <w:rFonts w:ascii="Times New Roman" w:hAnsi="Times New Roman" w:cs="Times New Roman"/>
          <w:bCs/>
          <w:sz w:val="24"/>
          <w:szCs w:val="24"/>
        </w:rPr>
      </w:pPr>
      <w:r w:rsidRPr="00DD30ED">
        <w:rPr>
          <w:rFonts w:ascii="Times New Roman" w:hAnsi="Times New Roman" w:cs="Times New Roman"/>
          <w:bCs/>
          <w:sz w:val="24"/>
          <w:szCs w:val="24"/>
        </w:rPr>
        <w:t>Yuvarlak Eğe</w:t>
      </w:r>
    </w:p>
    <w:p w:rsidR="005D078E" w:rsidRPr="00DD30ED" w:rsidRDefault="005D078E" w:rsidP="005D078E">
      <w:pPr>
        <w:pStyle w:val="ListeParagraf"/>
        <w:numPr>
          <w:ilvl w:val="3"/>
          <w:numId w:val="5"/>
        </w:numPr>
        <w:rPr>
          <w:rFonts w:ascii="Times New Roman" w:hAnsi="Times New Roman" w:cs="Times New Roman"/>
          <w:bCs/>
          <w:sz w:val="24"/>
          <w:szCs w:val="24"/>
        </w:rPr>
      </w:pPr>
      <w:r w:rsidRPr="00DD30ED">
        <w:rPr>
          <w:rFonts w:ascii="Times New Roman" w:hAnsi="Times New Roman" w:cs="Times New Roman"/>
          <w:bCs/>
          <w:sz w:val="24"/>
          <w:szCs w:val="24"/>
        </w:rPr>
        <w:t>Balıksırtı (Yarım Yuvarlak) Eğe</w:t>
      </w:r>
    </w:p>
    <w:p w:rsidR="005D078E" w:rsidRPr="00DD30ED" w:rsidRDefault="005D078E" w:rsidP="005D078E">
      <w:pPr>
        <w:pStyle w:val="ListeParagraf"/>
        <w:numPr>
          <w:ilvl w:val="3"/>
          <w:numId w:val="5"/>
        </w:numPr>
        <w:rPr>
          <w:rFonts w:ascii="Times New Roman" w:hAnsi="Times New Roman" w:cs="Times New Roman"/>
          <w:bCs/>
          <w:sz w:val="24"/>
          <w:szCs w:val="24"/>
        </w:rPr>
      </w:pPr>
      <w:r w:rsidRPr="00DD30ED">
        <w:rPr>
          <w:rFonts w:ascii="Times New Roman" w:hAnsi="Times New Roman" w:cs="Times New Roman"/>
          <w:bCs/>
          <w:sz w:val="24"/>
          <w:szCs w:val="24"/>
        </w:rPr>
        <w:t>Trapez Eğe</w:t>
      </w:r>
    </w:p>
    <w:p w:rsidR="005D078E" w:rsidRPr="00DD30ED" w:rsidRDefault="005D078E" w:rsidP="005D078E">
      <w:pPr>
        <w:pStyle w:val="ListeParagraf"/>
        <w:numPr>
          <w:ilvl w:val="3"/>
          <w:numId w:val="5"/>
        </w:numPr>
        <w:rPr>
          <w:rFonts w:ascii="Times New Roman" w:hAnsi="Times New Roman" w:cs="Times New Roman"/>
          <w:bCs/>
          <w:sz w:val="24"/>
          <w:szCs w:val="24"/>
        </w:rPr>
      </w:pPr>
      <w:r w:rsidRPr="00DD30ED">
        <w:rPr>
          <w:rFonts w:ascii="Times New Roman" w:hAnsi="Times New Roman" w:cs="Times New Roman"/>
          <w:bCs/>
          <w:sz w:val="24"/>
          <w:szCs w:val="24"/>
        </w:rPr>
        <w:t>Bıçak Eğe</w:t>
      </w:r>
    </w:p>
    <w:p w:rsidR="005D078E" w:rsidRPr="00DD30ED" w:rsidRDefault="005D078E" w:rsidP="005D078E">
      <w:pPr>
        <w:pStyle w:val="ListeParagraf"/>
        <w:numPr>
          <w:ilvl w:val="3"/>
          <w:numId w:val="5"/>
        </w:numPr>
        <w:rPr>
          <w:rFonts w:ascii="Times New Roman" w:hAnsi="Times New Roman" w:cs="Times New Roman"/>
          <w:bCs/>
          <w:sz w:val="24"/>
          <w:szCs w:val="24"/>
        </w:rPr>
      </w:pPr>
      <w:r w:rsidRPr="00DD30ED">
        <w:rPr>
          <w:rFonts w:ascii="Times New Roman" w:hAnsi="Times New Roman" w:cs="Times New Roman"/>
          <w:bCs/>
          <w:sz w:val="24"/>
          <w:szCs w:val="24"/>
        </w:rPr>
        <w:t>Oval (Yılan Dili) Eğe</w:t>
      </w:r>
    </w:p>
    <w:p w:rsidR="005D078E" w:rsidRPr="00DD30ED" w:rsidRDefault="005D078E" w:rsidP="005D078E">
      <w:pPr>
        <w:pStyle w:val="ListeParagraf"/>
        <w:numPr>
          <w:ilvl w:val="3"/>
          <w:numId w:val="5"/>
        </w:numPr>
        <w:rPr>
          <w:rFonts w:ascii="Times New Roman" w:hAnsi="Times New Roman" w:cs="Times New Roman"/>
          <w:bCs/>
          <w:sz w:val="24"/>
          <w:szCs w:val="24"/>
        </w:rPr>
      </w:pPr>
      <w:r w:rsidRPr="00DD30ED">
        <w:rPr>
          <w:rFonts w:ascii="Times New Roman" w:hAnsi="Times New Roman" w:cs="Times New Roman"/>
          <w:bCs/>
          <w:sz w:val="24"/>
          <w:szCs w:val="24"/>
        </w:rPr>
        <w:t>Söğüt Yaprağı Eğesi</w:t>
      </w:r>
    </w:p>
    <w:p w:rsidR="005D078E" w:rsidRPr="00DD30ED" w:rsidRDefault="005D078E" w:rsidP="005D078E">
      <w:pPr>
        <w:pStyle w:val="ListeParagraf"/>
        <w:rPr>
          <w:rFonts w:ascii="Times New Roman" w:hAnsi="Times New Roman" w:cs="Times New Roman"/>
          <w:bCs/>
          <w:sz w:val="24"/>
          <w:szCs w:val="24"/>
        </w:rPr>
      </w:pPr>
    </w:p>
    <w:p w:rsidR="005D078E" w:rsidRPr="001E370E" w:rsidRDefault="005D078E" w:rsidP="005D078E">
      <w:pPr>
        <w:pStyle w:val="Default"/>
      </w:pPr>
    </w:p>
    <w:p w:rsidR="005D078E" w:rsidRPr="001E370E" w:rsidRDefault="005D078E" w:rsidP="005D078E">
      <w:pPr>
        <w:pStyle w:val="Default"/>
        <w:rPr>
          <w:color w:val="auto"/>
        </w:rPr>
      </w:pPr>
      <w:r w:rsidRPr="001E370E">
        <w:rPr>
          <w:b/>
          <w:bCs/>
          <w:color w:val="auto"/>
        </w:rPr>
        <w:t xml:space="preserve">Özel Eğeler </w:t>
      </w:r>
    </w:p>
    <w:p w:rsidR="005D078E" w:rsidRPr="001E370E" w:rsidRDefault="005D078E" w:rsidP="005D078E">
      <w:pPr>
        <w:pStyle w:val="Default"/>
        <w:rPr>
          <w:color w:val="auto"/>
        </w:rPr>
      </w:pPr>
    </w:p>
    <w:p w:rsidR="005D078E" w:rsidRPr="001E370E" w:rsidRDefault="005D078E" w:rsidP="00DD30ED">
      <w:pPr>
        <w:pStyle w:val="Default"/>
        <w:numPr>
          <w:ilvl w:val="0"/>
          <w:numId w:val="18"/>
        </w:numPr>
        <w:spacing w:after="6"/>
        <w:rPr>
          <w:color w:val="auto"/>
        </w:rPr>
      </w:pPr>
      <w:r w:rsidRPr="001E370E">
        <w:rPr>
          <w:color w:val="auto"/>
        </w:rPr>
        <w:t xml:space="preserve">Kılıç eğe </w:t>
      </w:r>
    </w:p>
    <w:p w:rsidR="005D078E" w:rsidRPr="001E370E" w:rsidRDefault="005D078E" w:rsidP="00DD30ED">
      <w:pPr>
        <w:pStyle w:val="Default"/>
        <w:numPr>
          <w:ilvl w:val="0"/>
          <w:numId w:val="18"/>
        </w:numPr>
        <w:spacing w:after="6"/>
        <w:rPr>
          <w:color w:val="auto"/>
        </w:rPr>
      </w:pPr>
      <w:r w:rsidRPr="001E370E">
        <w:rPr>
          <w:color w:val="auto"/>
        </w:rPr>
        <w:t xml:space="preserve">Üç köşe eğe </w:t>
      </w:r>
    </w:p>
    <w:p w:rsidR="005D078E" w:rsidRPr="001E370E" w:rsidRDefault="005D078E" w:rsidP="00DD30ED">
      <w:pPr>
        <w:pStyle w:val="Default"/>
        <w:numPr>
          <w:ilvl w:val="0"/>
          <w:numId w:val="18"/>
        </w:numPr>
        <w:spacing w:after="6"/>
        <w:rPr>
          <w:color w:val="auto"/>
        </w:rPr>
      </w:pPr>
      <w:r w:rsidRPr="001E370E">
        <w:rPr>
          <w:color w:val="auto"/>
        </w:rPr>
        <w:t xml:space="preserve">Dört köşe eğe </w:t>
      </w:r>
    </w:p>
    <w:p w:rsidR="005D078E" w:rsidRPr="001E370E" w:rsidRDefault="005D078E" w:rsidP="00DD30ED">
      <w:pPr>
        <w:pStyle w:val="Default"/>
        <w:numPr>
          <w:ilvl w:val="0"/>
          <w:numId w:val="18"/>
        </w:numPr>
        <w:spacing w:after="6"/>
        <w:rPr>
          <w:color w:val="auto"/>
        </w:rPr>
      </w:pPr>
      <w:r w:rsidRPr="001E370E">
        <w:rPr>
          <w:color w:val="auto"/>
        </w:rPr>
        <w:t xml:space="preserve">Kuşdili eğe </w:t>
      </w:r>
    </w:p>
    <w:p w:rsidR="005D078E" w:rsidRPr="001E370E" w:rsidRDefault="005D078E" w:rsidP="00DD30ED">
      <w:pPr>
        <w:pStyle w:val="Default"/>
        <w:numPr>
          <w:ilvl w:val="0"/>
          <w:numId w:val="18"/>
        </w:numPr>
        <w:spacing w:after="6"/>
        <w:rPr>
          <w:color w:val="auto"/>
        </w:rPr>
      </w:pPr>
      <w:r w:rsidRPr="001E370E">
        <w:rPr>
          <w:color w:val="auto"/>
        </w:rPr>
        <w:t xml:space="preserve">Yarık eğe </w:t>
      </w:r>
    </w:p>
    <w:p w:rsidR="005D078E" w:rsidRPr="001E370E" w:rsidRDefault="005D078E" w:rsidP="00DD30ED">
      <w:pPr>
        <w:pStyle w:val="Default"/>
        <w:numPr>
          <w:ilvl w:val="0"/>
          <w:numId w:val="18"/>
        </w:numPr>
        <w:spacing w:after="6"/>
        <w:rPr>
          <w:color w:val="auto"/>
        </w:rPr>
      </w:pPr>
      <w:r w:rsidRPr="001E370E">
        <w:rPr>
          <w:color w:val="auto"/>
        </w:rPr>
        <w:t xml:space="preserve">Hızar eğe </w:t>
      </w:r>
    </w:p>
    <w:p w:rsidR="005D078E" w:rsidRPr="001E370E" w:rsidRDefault="005D078E" w:rsidP="00DD30ED">
      <w:pPr>
        <w:pStyle w:val="Default"/>
        <w:numPr>
          <w:ilvl w:val="0"/>
          <w:numId w:val="18"/>
        </w:numPr>
        <w:spacing w:after="6"/>
        <w:rPr>
          <w:color w:val="auto"/>
        </w:rPr>
      </w:pPr>
      <w:r w:rsidRPr="001E370E">
        <w:rPr>
          <w:color w:val="auto"/>
        </w:rPr>
        <w:t xml:space="preserve">Baret eğe </w:t>
      </w:r>
    </w:p>
    <w:p w:rsidR="005D078E" w:rsidRPr="001E370E" w:rsidRDefault="005D078E" w:rsidP="00DD30ED">
      <w:pPr>
        <w:pStyle w:val="Default"/>
        <w:numPr>
          <w:ilvl w:val="0"/>
          <w:numId w:val="18"/>
        </w:numPr>
        <w:spacing w:after="6"/>
        <w:rPr>
          <w:color w:val="auto"/>
        </w:rPr>
      </w:pPr>
      <w:r w:rsidRPr="001E370E">
        <w:rPr>
          <w:color w:val="auto"/>
        </w:rPr>
        <w:t xml:space="preserve">Saatçi eğe </w:t>
      </w:r>
    </w:p>
    <w:p w:rsidR="005D078E" w:rsidRPr="001E370E" w:rsidRDefault="005D078E" w:rsidP="00DD30ED">
      <w:pPr>
        <w:pStyle w:val="Default"/>
        <w:numPr>
          <w:ilvl w:val="0"/>
          <w:numId w:val="18"/>
        </w:numPr>
        <w:rPr>
          <w:color w:val="auto"/>
        </w:rPr>
      </w:pPr>
      <w:r w:rsidRPr="001E370E">
        <w:rPr>
          <w:color w:val="auto"/>
        </w:rPr>
        <w:t xml:space="preserve">Yassı eğe (Küt uçlu, sivri uçlu) </w:t>
      </w:r>
    </w:p>
    <w:p w:rsidR="005D078E" w:rsidRPr="001E370E" w:rsidRDefault="005D078E" w:rsidP="005D078E">
      <w:pPr>
        <w:pStyle w:val="Default"/>
        <w:rPr>
          <w:color w:val="auto"/>
        </w:rPr>
      </w:pPr>
    </w:p>
    <w:p w:rsidR="005D078E" w:rsidRPr="001E370E" w:rsidRDefault="005D078E" w:rsidP="005D078E">
      <w:pPr>
        <w:pStyle w:val="Default"/>
      </w:pPr>
    </w:p>
    <w:p w:rsidR="005D078E" w:rsidRPr="001E370E" w:rsidRDefault="005D078E" w:rsidP="005D078E">
      <w:pPr>
        <w:pStyle w:val="Default"/>
        <w:rPr>
          <w:color w:val="auto"/>
        </w:rPr>
      </w:pPr>
      <w:r w:rsidRPr="001E370E">
        <w:rPr>
          <w:color w:val="auto"/>
        </w:rPr>
        <w:t xml:space="preserve">Bir işin istenilen ölçü sınırlarında ve istenilen özelliklerde yapılıp yapılmadığının tespitine </w:t>
      </w:r>
      <w:r w:rsidRPr="001E370E">
        <w:rPr>
          <w:b/>
          <w:bCs/>
          <w:color w:val="auto"/>
        </w:rPr>
        <w:t xml:space="preserve">kontrol </w:t>
      </w:r>
      <w:r w:rsidRPr="001E370E">
        <w:rPr>
          <w:color w:val="auto"/>
        </w:rPr>
        <w:t>denir.</w:t>
      </w:r>
    </w:p>
    <w:p w:rsidR="006B799F" w:rsidRPr="001E370E" w:rsidRDefault="006B799F" w:rsidP="006B799F">
      <w:pPr>
        <w:pStyle w:val="Default"/>
      </w:pPr>
    </w:p>
    <w:p w:rsidR="006B799F" w:rsidRPr="001E370E" w:rsidRDefault="006B799F" w:rsidP="006B799F">
      <w:pPr>
        <w:pStyle w:val="Default"/>
        <w:rPr>
          <w:b/>
          <w:bCs/>
          <w:color w:val="auto"/>
        </w:rPr>
      </w:pPr>
      <w:r w:rsidRPr="001E370E">
        <w:rPr>
          <w:b/>
          <w:bCs/>
          <w:color w:val="auto"/>
        </w:rPr>
        <w:t>Markalama Aletleri</w:t>
      </w:r>
    </w:p>
    <w:p w:rsidR="006B799F" w:rsidRPr="001E370E" w:rsidRDefault="006B799F" w:rsidP="006B799F">
      <w:pPr>
        <w:pStyle w:val="Default"/>
      </w:pPr>
    </w:p>
    <w:p w:rsidR="006B799F" w:rsidRPr="00DD30ED" w:rsidRDefault="006B799F" w:rsidP="006B799F">
      <w:pPr>
        <w:pStyle w:val="Default"/>
        <w:rPr>
          <w:bCs/>
          <w:color w:val="auto"/>
        </w:rPr>
      </w:pPr>
      <w:r w:rsidRPr="00DD30ED">
        <w:rPr>
          <w:bCs/>
          <w:color w:val="auto"/>
        </w:rPr>
        <w:t>1. Çizecek</w:t>
      </w:r>
    </w:p>
    <w:p w:rsidR="006B799F" w:rsidRPr="00DD30ED" w:rsidRDefault="006B799F" w:rsidP="006B799F">
      <w:pPr>
        <w:pStyle w:val="Default"/>
      </w:pPr>
    </w:p>
    <w:p w:rsidR="006B799F" w:rsidRPr="00DD30ED" w:rsidRDefault="006B799F" w:rsidP="006B799F">
      <w:pPr>
        <w:pStyle w:val="Default"/>
        <w:rPr>
          <w:bCs/>
          <w:color w:val="auto"/>
        </w:rPr>
      </w:pPr>
      <w:r w:rsidRPr="00DD30ED">
        <w:rPr>
          <w:bCs/>
          <w:color w:val="auto"/>
        </w:rPr>
        <w:t>2. Nokta</w:t>
      </w:r>
    </w:p>
    <w:p w:rsidR="006B799F" w:rsidRPr="001E370E" w:rsidRDefault="006B799F" w:rsidP="006B799F">
      <w:pPr>
        <w:pStyle w:val="Default"/>
        <w:rPr>
          <w:b/>
          <w:bCs/>
          <w:color w:val="auto"/>
        </w:rPr>
      </w:pPr>
    </w:p>
    <w:p w:rsidR="006B799F" w:rsidRPr="001E370E" w:rsidRDefault="006B799F" w:rsidP="00DD30ED">
      <w:pPr>
        <w:pStyle w:val="Default"/>
        <w:jc w:val="center"/>
        <w:rPr>
          <w:b/>
          <w:bCs/>
          <w:color w:val="auto"/>
        </w:rPr>
      </w:pPr>
      <w:r w:rsidRPr="001E370E">
        <w:rPr>
          <w:b/>
          <w:bCs/>
          <w:color w:val="auto"/>
        </w:rPr>
        <w:t>MODÜL 3</w:t>
      </w:r>
    </w:p>
    <w:p w:rsidR="006B799F" w:rsidRPr="001E370E" w:rsidRDefault="006B799F" w:rsidP="006B799F">
      <w:pPr>
        <w:pStyle w:val="Default"/>
      </w:pPr>
    </w:p>
    <w:p w:rsidR="006B799F" w:rsidRPr="001E370E" w:rsidRDefault="006B799F" w:rsidP="006B799F">
      <w:pPr>
        <w:pStyle w:val="Default"/>
        <w:rPr>
          <w:color w:val="auto"/>
        </w:rPr>
      </w:pPr>
    </w:p>
    <w:p w:rsidR="006B799F" w:rsidRPr="001E370E" w:rsidRDefault="006B799F" w:rsidP="00DD30ED">
      <w:pPr>
        <w:pStyle w:val="Default"/>
        <w:jc w:val="center"/>
        <w:rPr>
          <w:b/>
          <w:bCs/>
          <w:color w:val="auto"/>
        </w:rPr>
      </w:pPr>
      <w:r w:rsidRPr="001E370E">
        <w:rPr>
          <w:b/>
          <w:bCs/>
          <w:color w:val="auto"/>
        </w:rPr>
        <w:t>ZAYIF AKIM DEVRELERİ</w:t>
      </w:r>
    </w:p>
    <w:p w:rsidR="006B799F" w:rsidRPr="001E370E" w:rsidRDefault="006B799F" w:rsidP="006B799F">
      <w:pPr>
        <w:pStyle w:val="Default"/>
      </w:pPr>
    </w:p>
    <w:p w:rsidR="006B799F" w:rsidRPr="001E370E" w:rsidRDefault="006B799F" w:rsidP="006B799F">
      <w:pPr>
        <w:pStyle w:val="Default"/>
        <w:numPr>
          <w:ilvl w:val="0"/>
          <w:numId w:val="6"/>
        </w:numPr>
        <w:rPr>
          <w:b/>
          <w:bCs/>
          <w:color w:val="auto"/>
        </w:rPr>
      </w:pPr>
      <w:r w:rsidRPr="001E370E">
        <w:rPr>
          <w:b/>
          <w:bCs/>
          <w:color w:val="auto"/>
        </w:rPr>
        <w:t>İLETKEN EKLERİ</w:t>
      </w:r>
    </w:p>
    <w:p w:rsidR="006B799F" w:rsidRPr="001E370E" w:rsidRDefault="006B799F" w:rsidP="006B799F">
      <w:pPr>
        <w:pStyle w:val="Default"/>
        <w:ind w:left="720"/>
      </w:pPr>
    </w:p>
    <w:p w:rsidR="006B799F" w:rsidRDefault="006B799F" w:rsidP="00DD30ED">
      <w:pPr>
        <w:pStyle w:val="Default"/>
        <w:numPr>
          <w:ilvl w:val="1"/>
          <w:numId w:val="6"/>
        </w:numPr>
        <w:rPr>
          <w:b/>
          <w:bCs/>
          <w:color w:val="auto"/>
        </w:rPr>
      </w:pPr>
      <w:r w:rsidRPr="001E370E">
        <w:rPr>
          <w:b/>
          <w:bCs/>
          <w:color w:val="auto"/>
        </w:rPr>
        <w:t xml:space="preserve">İletken Eklemede Kullanılan El Aletleri Ve Standartları </w:t>
      </w:r>
    </w:p>
    <w:p w:rsidR="00DD30ED" w:rsidRPr="001E370E" w:rsidRDefault="00DD30ED" w:rsidP="00DD30ED">
      <w:pPr>
        <w:pStyle w:val="Default"/>
        <w:ind w:left="1260"/>
        <w:rPr>
          <w:color w:val="auto"/>
        </w:rPr>
      </w:pPr>
    </w:p>
    <w:p w:rsidR="006B799F" w:rsidRDefault="006B799F" w:rsidP="00DF7996">
      <w:pPr>
        <w:pStyle w:val="Default"/>
        <w:rPr>
          <w:b/>
          <w:bCs/>
          <w:color w:val="auto"/>
        </w:rPr>
      </w:pPr>
      <w:r w:rsidRPr="001E370E">
        <w:rPr>
          <w:b/>
          <w:bCs/>
          <w:color w:val="auto"/>
        </w:rPr>
        <w:t>1.Yan Keski</w:t>
      </w:r>
    </w:p>
    <w:p w:rsidR="00DD30ED" w:rsidRPr="00DD30ED" w:rsidRDefault="00DD30ED" w:rsidP="00DF7996">
      <w:pPr>
        <w:pStyle w:val="Default"/>
        <w:rPr>
          <w:bCs/>
          <w:color w:val="auto"/>
        </w:rPr>
      </w:pPr>
      <w:r w:rsidRPr="00DD30ED">
        <w:rPr>
          <w:bCs/>
          <w:color w:val="auto"/>
        </w:rPr>
        <w:t>İletkenleri kesmek için kullanılır.</w:t>
      </w:r>
    </w:p>
    <w:p w:rsidR="00DD30ED" w:rsidRDefault="00DF7996" w:rsidP="00DD30ED">
      <w:pPr>
        <w:pStyle w:val="Default"/>
        <w:ind w:left="720"/>
        <w:rPr>
          <w:b/>
          <w:bCs/>
          <w:color w:val="auto"/>
        </w:rPr>
      </w:pPr>
      <w:r w:rsidRPr="001E370E">
        <w:rPr>
          <w:b/>
          <w:bCs/>
          <w:noProof/>
          <w:color w:val="auto"/>
          <w:lang w:eastAsia="tr-TR"/>
        </w:rPr>
        <w:drawing>
          <wp:inline distT="0" distB="0" distL="0" distR="0">
            <wp:extent cx="1638300" cy="1440662"/>
            <wp:effectExtent l="0" t="0" r="0" b="762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85532" cy="1482196"/>
                    </a:xfrm>
                    <a:prstGeom prst="rect">
                      <a:avLst/>
                    </a:prstGeom>
                    <a:noFill/>
                    <a:ln>
                      <a:noFill/>
                    </a:ln>
                  </pic:spPr>
                </pic:pic>
              </a:graphicData>
            </a:graphic>
          </wp:inline>
        </w:drawing>
      </w:r>
    </w:p>
    <w:p w:rsidR="006B799F" w:rsidRPr="001E370E" w:rsidRDefault="00DF7996" w:rsidP="00DD30ED">
      <w:pPr>
        <w:pStyle w:val="Default"/>
        <w:rPr>
          <w:b/>
          <w:bCs/>
          <w:color w:val="auto"/>
        </w:rPr>
      </w:pPr>
      <w:r w:rsidRPr="001E370E">
        <w:rPr>
          <w:b/>
          <w:bCs/>
          <w:color w:val="auto"/>
        </w:rPr>
        <w:lastRenderedPageBreak/>
        <w:t>2.Pense</w:t>
      </w:r>
    </w:p>
    <w:p w:rsidR="00DF7996" w:rsidRPr="001E370E" w:rsidRDefault="00DF7996" w:rsidP="00DF7996">
      <w:pPr>
        <w:pStyle w:val="Default"/>
      </w:pPr>
      <w:r w:rsidRPr="001E370E">
        <w:rPr>
          <w:noProof/>
          <w:color w:val="auto"/>
          <w:lang w:eastAsia="tr-TR"/>
        </w:rPr>
        <w:drawing>
          <wp:inline distT="0" distB="0" distL="0" distR="0">
            <wp:extent cx="1638300" cy="594743"/>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V="1">
                      <a:off x="0" y="0"/>
                      <a:ext cx="1672943" cy="607319"/>
                    </a:xfrm>
                    <a:prstGeom prst="rect">
                      <a:avLst/>
                    </a:prstGeom>
                    <a:noFill/>
                    <a:ln>
                      <a:noFill/>
                    </a:ln>
                  </pic:spPr>
                </pic:pic>
              </a:graphicData>
            </a:graphic>
          </wp:inline>
        </w:drawing>
      </w:r>
    </w:p>
    <w:p w:rsidR="00DF7996" w:rsidRPr="001E370E" w:rsidRDefault="00DF7996" w:rsidP="00DF7996">
      <w:pPr>
        <w:pStyle w:val="Default"/>
        <w:rPr>
          <w:b/>
          <w:bCs/>
          <w:color w:val="auto"/>
        </w:rPr>
      </w:pPr>
    </w:p>
    <w:p w:rsidR="00DF7996" w:rsidRPr="001E370E" w:rsidRDefault="00DF7996" w:rsidP="00DF7996">
      <w:pPr>
        <w:pStyle w:val="Default"/>
        <w:rPr>
          <w:color w:val="auto"/>
        </w:rPr>
      </w:pPr>
      <w:r w:rsidRPr="001E370E">
        <w:rPr>
          <w:b/>
          <w:bCs/>
          <w:color w:val="auto"/>
        </w:rPr>
        <w:t xml:space="preserve">3. Kerpeten </w:t>
      </w:r>
    </w:p>
    <w:p w:rsidR="00DF7996" w:rsidRPr="001E370E" w:rsidRDefault="00DF7996" w:rsidP="00DF7996">
      <w:pPr>
        <w:pStyle w:val="Default"/>
        <w:rPr>
          <w:color w:val="auto"/>
        </w:rPr>
      </w:pPr>
      <w:r w:rsidRPr="001E370E">
        <w:rPr>
          <w:color w:val="auto"/>
        </w:rPr>
        <w:t>Örgülü, bükülü ve çıplak tel kablonun kesilmesinde kullanılan el aletidir.</w:t>
      </w:r>
    </w:p>
    <w:p w:rsidR="005D078E" w:rsidRPr="00DD30ED" w:rsidRDefault="00DF7996" w:rsidP="00DD30ED">
      <w:pPr>
        <w:pStyle w:val="Default"/>
        <w:ind w:left="720"/>
        <w:rPr>
          <w:color w:val="auto"/>
        </w:rPr>
      </w:pPr>
      <w:r w:rsidRPr="001E370E">
        <w:rPr>
          <w:noProof/>
          <w:color w:val="auto"/>
          <w:lang w:eastAsia="tr-TR"/>
        </w:rPr>
        <w:drawing>
          <wp:inline distT="0" distB="0" distL="0" distR="0">
            <wp:extent cx="2881312" cy="838200"/>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49915" cy="858157"/>
                    </a:xfrm>
                    <a:prstGeom prst="rect">
                      <a:avLst/>
                    </a:prstGeom>
                    <a:noFill/>
                    <a:ln>
                      <a:noFill/>
                    </a:ln>
                  </pic:spPr>
                </pic:pic>
              </a:graphicData>
            </a:graphic>
          </wp:inline>
        </w:drawing>
      </w:r>
    </w:p>
    <w:p w:rsidR="00DF7996" w:rsidRPr="001E370E" w:rsidRDefault="00DF7996" w:rsidP="00DF7996">
      <w:pPr>
        <w:pStyle w:val="Default"/>
      </w:pPr>
    </w:p>
    <w:p w:rsidR="00DF7996" w:rsidRPr="001E370E" w:rsidRDefault="00DF7996" w:rsidP="00DF7996">
      <w:pPr>
        <w:pStyle w:val="Default"/>
        <w:rPr>
          <w:color w:val="auto"/>
        </w:rPr>
      </w:pPr>
      <w:r w:rsidRPr="001E370E">
        <w:rPr>
          <w:b/>
          <w:bCs/>
          <w:color w:val="auto"/>
        </w:rPr>
        <w:t xml:space="preserve">4. Kargaburnu </w:t>
      </w:r>
    </w:p>
    <w:p w:rsidR="005D078E" w:rsidRPr="001E370E" w:rsidRDefault="00DF7996" w:rsidP="00DF7996">
      <w:pPr>
        <w:pStyle w:val="ListeParagraf"/>
        <w:ind w:left="1440"/>
        <w:rPr>
          <w:rFonts w:ascii="Times New Roman" w:hAnsi="Times New Roman" w:cs="Times New Roman"/>
          <w:sz w:val="24"/>
          <w:szCs w:val="24"/>
        </w:rPr>
      </w:pPr>
      <w:r w:rsidRPr="001E370E">
        <w:rPr>
          <w:rFonts w:ascii="Times New Roman" w:hAnsi="Times New Roman" w:cs="Times New Roman"/>
          <w:sz w:val="24"/>
          <w:szCs w:val="24"/>
        </w:rPr>
        <w:t>Penseye göre ağız kısmı daha ince ve uzun olması nedeni ile pensenin sığamayacağı yerlerdeki parçaların tutulması ve daha küçük ölçüdeki bükme, kıvırma ve şekillendirme işlerinde kullanılır.</w:t>
      </w:r>
    </w:p>
    <w:p w:rsidR="00DF7996" w:rsidRPr="001E370E" w:rsidRDefault="00DF7996" w:rsidP="00DF7996">
      <w:pPr>
        <w:pStyle w:val="ListeParagraf"/>
        <w:ind w:left="1440"/>
        <w:rPr>
          <w:rFonts w:ascii="Times New Roman" w:hAnsi="Times New Roman" w:cs="Times New Roman"/>
          <w:b/>
          <w:bCs/>
          <w:sz w:val="24"/>
          <w:szCs w:val="24"/>
        </w:rPr>
      </w:pPr>
      <w:r w:rsidRPr="001E370E">
        <w:rPr>
          <w:rFonts w:ascii="Times New Roman" w:hAnsi="Times New Roman" w:cs="Times New Roman"/>
          <w:b/>
          <w:bCs/>
          <w:noProof/>
          <w:sz w:val="24"/>
          <w:szCs w:val="24"/>
          <w:lang w:eastAsia="tr-TR"/>
        </w:rPr>
        <w:drawing>
          <wp:inline distT="0" distB="0" distL="0" distR="0">
            <wp:extent cx="2816787" cy="632551"/>
            <wp:effectExtent l="0" t="0" r="3175"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48331" cy="639635"/>
                    </a:xfrm>
                    <a:prstGeom prst="rect">
                      <a:avLst/>
                    </a:prstGeom>
                    <a:noFill/>
                    <a:ln>
                      <a:noFill/>
                    </a:ln>
                  </pic:spPr>
                </pic:pic>
              </a:graphicData>
            </a:graphic>
          </wp:inline>
        </w:drawing>
      </w:r>
    </w:p>
    <w:p w:rsidR="00DF7996" w:rsidRPr="001E370E" w:rsidRDefault="00DF7996" w:rsidP="00DF7996">
      <w:pPr>
        <w:pStyle w:val="Default"/>
      </w:pPr>
    </w:p>
    <w:p w:rsidR="00DF7996" w:rsidRPr="001E370E" w:rsidRDefault="00DF7996" w:rsidP="00DF7996">
      <w:pPr>
        <w:pStyle w:val="Default"/>
        <w:rPr>
          <w:color w:val="auto"/>
        </w:rPr>
      </w:pPr>
      <w:r w:rsidRPr="001E370E">
        <w:rPr>
          <w:b/>
          <w:bCs/>
          <w:color w:val="auto"/>
        </w:rPr>
        <w:t xml:space="preserve">5. Maket Bıçağı </w:t>
      </w:r>
    </w:p>
    <w:p w:rsidR="00DF7996" w:rsidRPr="001E370E" w:rsidRDefault="00DF7996" w:rsidP="00DF7996">
      <w:pPr>
        <w:pStyle w:val="ListeParagraf"/>
        <w:ind w:left="1440"/>
        <w:rPr>
          <w:rFonts w:ascii="Times New Roman" w:hAnsi="Times New Roman" w:cs="Times New Roman"/>
          <w:sz w:val="24"/>
          <w:szCs w:val="24"/>
        </w:rPr>
      </w:pPr>
      <w:r w:rsidRPr="001E370E">
        <w:rPr>
          <w:rFonts w:ascii="Times New Roman" w:hAnsi="Times New Roman" w:cs="Times New Roman"/>
          <w:sz w:val="24"/>
          <w:szCs w:val="24"/>
        </w:rPr>
        <w:t>Çakıya göre daha keskin olan bu aletin kesmediği zaman uç kısmı kırılarak her zaman keskin halde bulundurulma avantajı vardır.</w:t>
      </w:r>
    </w:p>
    <w:p w:rsidR="00DF7996" w:rsidRPr="001E370E" w:rsidRDefault="00DF7996" w:rsidP="00DF7996">
      <w:pPr>
        <w:pStyle w:val="ListeParagraf"/>
        <w:ind w:left="1440" w:hanging="1440"/>
        <w:rPr>
          <w:rFonts w:ascii="Times New Roman" w:hAnsi="Times New Roman" w:cs="Times New Roman"/>
          <w:b/>
          <w:bCs/>
          <w:sz w:val="24"/>
          <w:szCs w:val="24"/>
        </w:rPr>
      </w:pPr>
      <w:r w:rsidRPr="001E370E">
        <w:rPr>
          <w:rFonts w:ascii="Times New Roman" w:hAnsi="Times New Roman" w:cs="Times New Roman"/>
          <w:b/>
          <w:bCs/>
          <w:noProof/>
          <w:sz w:val="24"/>
          <w:szCs w:val="24"/>
          <w:lang w:eastAsia="tr-TR"/>
        </w:rPr>
        <w:drawing>
          <wp:inline distT="0" distB="0" distL="0" distR="0">
            <wp:extent cx="2819400" cy="642528"/>
            <wp:effectExtent l="0" t="0" r="0" b="571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95837" cy="659948"/>
                    </a:xfrm>
                    <a:prstGeom prst="rect">
                      <a:avLst/>
                    </a:prstGeom>
                    <a:noFill/>
                    <a:ln>
                      <a:noFill/>
                    </a:ln>
                  </pic:spPr>
                </pic:pic>
              </a:graphicData>
            </a:graphic>
          </wp:inline>
        </w:drawing>
      </w:r>
    </w:p>
    <w:p w:rsidR="00DF7996" w:rsidRPr="001E370E" w:rsidRDefault="00DF7996" w:rsidP="00DF7996">
      <w:pPr>
        <w:pStyle w:val="Default"/>
      </w:pPr>
    </w:p>
    <w:p w:rsidR="00DF7996" w:rsidRPr="001E370E" w:rsidRDefault="00DF7996" w:rsidP="00DF7996">
      <w:pPr>
        <w:pStyle w:val="Default"/>
        <w:rPr>
          <w:color w:val="auto"/>
        </w:rPr>
      </w:pPr>
      <w:r w:rsidRPr="001E370E">
        <w:rPr>
          <w:b/>
          <w:bCs/>
          <w:color w:val="auto"/>
        </w:rPr>
        <w:t xml:space="preserve">6.Demir Testeresi </w:t>
      </w:r>
    </w:p>
    <w:p w:rsidR="00DF7996" w:rsidRPr="001E370E" w:rsidRDefault="00DF7996" w:rsidP="00DF7996">
      <w:pPr>
        <w:pStyle w:val="ListeParagraf"/>
        <w:ind w:left="1440" w:hanging="1440"/>
        <w:rPr>
          <w:rFonts w:ascii="Times New Roman" w:hAnsi="Times New Roman" w:cs="Times New Roman"/>
          <w:sz w:val="24"/>
          <w:szCs w:val="24"/>
        </w:rPr>
      </w:pPr>
      <w:r w:rsidRPr="001E370E">
        <w:rPr>
          <w:rFonts w:ascii="Times New Roman" w:hAnsi="Times New Roman" w:cs="Times New Roman"/>
          <w:sz w:val="24"/>
          <w:szCs w:val="24"/>
        </w:rPr>
        <w:t>Madeni parçaları, kalın kesitli kabloları kesmek için kullanılan bir el aletidir.</w:t>
      </w:r>
    </w:p>
    <w:p w:rsidR="00DF7996" w:rsidRPr="001E370E" w:rsidRDefault="00DF7996" w:rsidP="00DF7996">
      <w:pPr>
        <w:pStyle w:val="ListeParagraf"/>
        <w:ind w:left="1440" w:hanging="1440"/>
        <w:rPr>
          <w:rFonts w:ascii="Times New Roman" w:hAnsi="Times New Roman" w:cs="Times New Roman"/>
          <w:b/>
          <w:bCs/>
          <w:sz w:val="24"/>
          <w:szCs w:val="24"/>
        </w:rPr>
      </w:pPr>
      <w:r w:rsidRPr="001E370E">
        <w:rPr>
          <w:rFonts w:ascii="Times New Roman" w:hAnsi="Times New Roman" w:cs="Times New Roman"/>
          <w:b/>
          <w:bCs/>
          <w:noProof/>
          <w:sz w:val="24"/>
          <w:szCs w:val="24"/>
          <w:lang w:eastAsia="tr-TR"/>
        </w:rPr>
        <w:drawing>
          <wp:inline distT="0" distB="0" distL="0" distR="0">
            <wp:extent cx="4048125" cy="935509"/>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73807" cy="941444"/>
                    </a:xfrm>
                    <a:prstGeom prst="rect">
                      <a:avLst/>
                    </a:prstGeom>
                    <a:noFill/>
                    <a:ln>
                      <a:noFill/>
                    </a:ln>
                  </pic:spPr>
                </pic:pic>
              </a:graphicData>
            </a:graphic>
          </wp:inline>
        </w:drawing>
      </w:r>
    </w:p>
    <w:p w:rsidR="00DF7996" w:rsidRPr="001E370E" w:rsidRDefault="00DF7996" w:rsidP="00DF7996">
      <w:pPr>
        <w:pStyle w:val="Default"/>
      </w:pPr>
    </w:p>
    <w:p w:rsidR="00DF7996" w:rsidRPr="001E370E" w:rsidRDefault="00DF7996" w:rsidP="00DF7996">
      <w:pPr>
        <w:pStyle w:val="Default"/>
        <w:rPr>
          <w:color w:val="auto"/>
        </w:rPr>
      </w:pPr>
      <w:r w:rsidRPr="001E370E">
        <w:rPr>
          <w:b/>
          <w:bCs/>
          <w:color w:val="auto"/>
        </w:rPr>
        <w:t xml:space="preserve">7. Havya </w:t>
      </w:r>
    </w:p>
    <w:p w:rsidR="00DF7996" w:rsidRPr="001E370E" w:rsidRDefault="00DF7996" w:rsidP="00DF7996">
      <w:pPr>
        <w:pStyle w:val="ListeParagraf"/>
        <w:ind w:left="1440" w:hanging="1440"/>
        <w:rPr>
          <w:rFonts w:ascii="Times New Roman" w:hAnsi="Times New Roman" w:cs="Times New Roman"/>
          <w:sz w:val="24"/>
          <w:szCs w:val="24"/>
        </w:rPr>
      </w:pPr>
      <w:r w:rsidRPr="001E370E">
        <w:rPr>
          <w:rFonts w:ascii="Times New Roman" w:hAnsi="Times New Roman" w:cs="Times New Roman"/>
          <w:sz w:val="24"/>
          <w:szCs w:val="24"/>
        </w:rPr>
        <w:t xml:space="preserve">Elektrikli olarak tabanca, kalem ve ısısı ayarlanabilen elektronik havyalar vardır. Bunlar elektrik devrelerinde iletkenleri birbirine, kablo pabuçlarına ve terminallere lehimlemekte kullanılır. Elektronikte ise </w:t>
      </w:r>
      <w:proofErr w:type="gramStart"/>
      <w:r w:rsidRPr="001E370E">
        <w:rPr>
          <w:rFonts w:ascii="Times New Roman" w:hAnsi="Times New Roman" w:cs="Times New Roman"/>
          <w:sz w:val="24"/>
          <w:szCs w:val="24"/>
        </w:rPr>
        <w:t>ekipmanların</w:t>
      </w:r>
      <w:proofErr w:type="gramEnd"/>
      <w:r w:rsidRPr="001E370E">
        <w:rPr>
          <w:rFonts w:ascii="Times New Roman" w:hAnsi="Times New Roman" w:cs="Times New Roman"/>
          <w:sz w:val="24"/>
          <w:szCs w:val="24"/>
        </w:rPr>
        <w:t xml:space="preserve"> baskı devre üzerine montajı ve sökümünde kullanılır.</w:t>
      </w:r>
    </w:p>
    <w:p w:rsidR="00DF7996" w:rsidRPr="001E370E" w:rsidRDefault="00DF7996" w:rsidP="009A4B33">
      <w:pPr>
        <w:pStyle w:val="ListeParagraf"/>
        <w:ind w:left="1440" w:hanging="1440"/>
        <w:jc w:val="center"/>
        <w:rPr>
          <w:rFonts w:ascii="Times New Roman" w:hAnsi="Times New Roman" w:cs="Times New Roman"/>
          <w:b/>
          <w:bCs/>
          <w:sz w:val="24"/>
          <w:szCs w:val="24"/>
        </w:rPr>
      </w:pPr>
      <w:r w:rsidRPr="001E370E">
        <w:rPr>
          <w:rFonts w:ascii="Times New Roman" w:hAnsi="Times New Roman" w:cs="Times New Roman"/>
          <w:b/>
          <w:bCs/>
          <w:noProof/>
          <w:sz w:val="24"/>
          <w:szCs w:val="24"/>
          <w:lang w:eastAsia="tr-TR"/>
        </w:rPr>
        <w:drawing>
          <wp:inline distT="0" distB="0" distL="0" distR="0">
            <wp:extent cx="2171700" cy="1084477"/>
            <wp:effectExtent l="0" t="0" r="0" b="190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84428" cy="1090833"/>
                    </a:xfrm>
                    <a:prstGeom prst="rect">
                      <a:avLst/>
                    </a:prstGeom>
                    <a:noFill/>
                    <a:ln>
                      <a:noFill/>
                    </a:ln>
                  </pic:spPr>
                </pic:pic>
              </a:graphicData>
            </a:graphic>
          </wp:inline>
        </w:drawing>
      </w:r>
    </w:p>
    <w:p w:rsidR="00DF7996" w:rsidRPr="001E370E" w:rsidRDefault="00DF7996" w:rsidP="00DF7996">
      <w:pPr>
        <w:pStyle w:val="Default"/>
      </w:pPr>
    </w:p>
    <w:p w:rsidR="00DD30ED" w:rsidRDefault="00DD30ED" w:rsidP="00DF7996">
      <w:pPr>
        <w:pStyle w:val="Default"/>
        <w:rPr>
          <w:b/>
          <w:bCs/>
          <w:color w:val="auto"/>
        </w:rPr>
      </w:pPr>
    </w:p>
    <w:p w:rsidR="00DD30ED" w:rsidRDefault="00DD30ED" w:rsidP="00DF7996">
      <w:pPr>
        <w:pStyle w:val="Default"/>
        <w:rPr>
          <w:b/>
          <w:bCs/>
          <w:color w:val="auto"/>
        </w:rPr>
      </w:pPr>
    </w:p>
    <w:p w:rsidR="00DD30ED" w:rsidRDefault="00DD30ED" w:rsidP="00DF7996">
      <w:pPr>
        <w:pStyle w:val="Default"/>
        <w:rPr>
          <w:b/>
          <w:bCs/>
          <w:color w:val="auto"/>
        </w:rPr>
      </w:pPr>
    </w:p>
    <w:p w:rsidR="00DF7996" w:rsidRPr="001E370E" w:rsidRDefault="00DF7996" w:rsidP="00DF7996">
      <w:pPr>
        <w:pStyle w:val="Default"/>
        <w:rPr>
          <w:color w:val="auto"/>
        </w:rPr>
      </w:pPr>
      <w:r w:rsidRPr="001E370E">
        <w:rPr>
          <w:b/>
          <w:bCs/>
          <w:color w:val="auto"/>
        </w:rPr>
        <w:lastRenderedPageBreak/>
        <w:t xml:space="preserve">8. Tornavidalar </w:t>
      </w:r>
    </w:p>
    <w:p w:rsidR="00DF7996" w:rsidRDefault="00DF7996" w:rsidP="009A4B33">
      <w:pPr>
        <w:pStyle w:val="ListeParagraf"/>
        <w:ind w:left="23" w:hanging="23"/>
        <w:jc w:val="center"/>
        <w:rPr>
          <w:rFonts w:ascii="Times New Roman" w:hAnsi="Times New Roman" w:cs="Times New Roman"/>
          <w:sz w:val="24"/>
          <w:szCs w:val="24"/>
        </w:rPr>
      </w:pPr>
      <w:r w:rsidRPr="001E370E">
        <w:rPr>
          <w:rFonts w:ascii="Times New Roman" w:hAnsi="Times New Roman" w:cs="Times New Roman"/>
          <w:sz w:val="24"/>
          <w:szCs w:val="24"/>
        </w:rPr>
        <w:t xml:space="preserve">Tornavidalar vidaların sökülmesinde ve sıkıştırılmasında kullanılır. Tornavidaların uçları </w:t>
      </w:r>
      <w:r w:rsidR="00DD30ED">
        <w:rPr>
          <w:rFonts w:ascii="Times New Roman" w:hAnsi="Times New Roman" w:cs="Times New Roman"/>
          <w:sz w:val="24"/>
          <w:szCs w:val="24"/>
        </w:rPr>
        <w:t xml:space="preserve">çelikten yapılmış </w:t>
      </w:r>
      <w:r w:rsidRPr="001E370E">
        <w:rPr>
          <w:rFonts w:ascii="Times New Roman" w:hAnsi="Times New Roman" w:cs="Times New Roman"/>
          <w:sz w:val="24"/>
          <w:szCs w:val="24"/>
        </w:rPr>
        <w:t xml:space="preserve">olup sap kısımları ve hatta gövdelerinin bir kısmı yalıtılmıştır. </w:t>
      </w:r>
    </w:p>
    <w:p w:rsidR="00DD30ED" w:rsidRPr="001E370E" w:rsidRDefault="00DD30ED" w:rsidP="009A4B33">
      <w:pPr>
        <w:pStyle w:val="ListeParagraf"/>
        <w:ind w:left="23" w:hanging="23"/>
        <w:jc w:val="center"/>
        <w:rPr>
          <w:rFonts w:ascii="Times New Roman" w:hAnsi="Times New Roman" w:cs="Times New Roman"/>
          <w:sz w:val="24"/>
          <w:szCs w:val="24"/>
        </w:rPr>
      </w:pPr>
      <w:r w:rsidRPr="001E370E">
        <w:rPr>
          <w:rFonts w:ascii="Times New Roman" w:hAnsi="Times New Roman" w:cs="Times New Roman"/>
          <w:noProof/>
          <w:sz w:val="24"/>
          <w:szCs w:val="24"/>
          <w:lang w:eastAsia="tr-TR"/>
        </w:rPr>
        <w:drawing>
          <wp:inline distT="0" distB="0" distL="0" distR="0" wp14:anchorId="4E59757B" wp14:editId="58FCBDD5">
            <wp:extent cx="2667631" cy="1495425"/>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73210" cy="1498553"/>
                    </a:xfrm>
                    <a:prstGeom prst="rect">
                      <a:avLst/>
                    </a:prstGeom>
                    <a:noFill/>
                    <a:ln>
                      <a:noFill/>
                    </a:ln>
                  </pic:spPr>
                </pic:pic>
              </a:graphicData>
            </a:graphic>
          </wp:inline>
        </w:drawing>
      </w:r>
    </w:p>
    <w:p w:rsidR="00DF7996" w:rsidRPr="001E370E" w:rsidRDefault="00DF7996" w:rsidP="00DF7996">
      <w:pPr>
        <w:pStyle w:val="Default"/>
      </w:pPr>
    </w:p>
    <w:p w:rsidR="00DF7996" w:rsidRPr="001E370E" w:rsidRDefault="00DF7996" w:rsidP="00DF7996">
      <w:pPr>
        <w:pStyle w:val="Default"/>
        <w:rPr>
          <w:color w:val="auto"/>
        </w:rPr>
      </w:pPr>
      <w:r w:rsidRPr="001E370E">
        <w:rPr>
          <w:b/>
          <w:bCs/>
          <w:color w:val="auto"/>
        </w:rPr>
        <w:t xml:space="preserve">Tornavida Kullanırken Dikkat Edilecek Hususlar </w:t>
      </w:r>
    </w:p>
    <w:p w:rsidR="009A4B33" w:rsidRDefault="00DF7996" w:rsidP="00DF7996">
      <w:pPr>
        <w:pStyle w:val="Default"/>
        <w:numPr>
          <w:ilvl w:val="0"/>
          <w:numId w:val="8"/>
        </w:numPr>
        <w:spacing w:after="6"/>
        <w:rPr>
          <w:color w:val="auto"/>
        </w:rPr>
      </w:pPr>
      <w:r w:rsidRPr="001E370E">
        <w:rPr>
          <w:color w:val="auto"/>
        </w:rPr>
        <w:t xml:space="preserve">Tornavida avuç içindeki parçaları sökmek amacıyla kullanılmamalıdır. Tornavidanın ucu kayarak avuç içine saplanabilir. Bu yüzden yerde veya masa üstünde çalışılmalıdır. </w:t>
      </w:r>
    </w:p>
    <w:p w:rsidR="00DF7996" w:rsidRPr="009A4B33" w:rsidRDefault="00DF7996" w:rsidP="00DF7996">
      <w:pPr>
        <w:pStyle w:val="Default"/>
        <w:numPr>
          <w:ilvl w:val="0"/>
          <w:numId w:val="8"/>
        </w:numPr>
        <w:spacing w:after="6"/>
        <w:rPr>
          <w:color w:val="auto"/>
        </w:rPr>
      </w:pPr>
      <w:r w:rsidRPr="009A4B33">
        <w:rPr>
          <w:color w:val="auto"/>
        </w:rPr>
        <w:t xml:space="preserve">Bozuk uçlu tornavidalar kullanılmamalıdır. Bunlar vida başlarını bozarak vidaları sökülemez hale getirebilir. </w:t>
      </w:r>
    </w:p>
    <w:p w:rsidR="00DF7996" w:rsidRPr="001E370E" w:rsidRDefault="00DF7996" w:rsidP="00DF7996">
      <w:pPr>
        <w:pStyle w:val="Default"/>
      </w:pPr>
    </w:p>
    <w:p w:rsidR="00DF7996" w:rsidRPr="001E370E" w:rsidRDefault="00DF7996" w:rsidP="00DF7996">
      <w:pPr>
        <w:pStyle w:val="Default"/>
        <w:rPr>
          <w:color w:val="auto"/>
        </w:rPr>
      </w:pPr>
      <w:r w:rsidRPr="001E370E">
        <w:rPr>
          <w:b/>
          <w:bCs/>
          <w:color w:val="auto"/>
        </w:rPr>
        <w:t xml:space="preserve">Tornavida Çeşitleri </w:t>
      </w:r>
    </w:p>
    <w:p w:rsidR="00DF7996" w:rsidRPr="001E370E" w:rsidRDefault="00DF7996" w:rsidP="009A4B33">
      <w:pPr>
        <w:pStyle w:val="Default"/>
        <w:numPr>
          <w:ilvl w:val="0"/>
          <w:numId w:val="7"/>
        </w:numPr>
        <w:spacing w:after="6"/>
        <w:rPr>
          <w:color w:val="auto"/>
        </w:rPr>
      </w:pPr>
      <w:r w:rsidRPr="001E370E">
        <w:rPr>
          <w:color w:val="auto"/>
        </w:rPr>
        <w:t xml:space="preserve">Düz uçlu tornavida (düz başlı vidalar için kullanılır.) </w:t>
      </w:r>
    </w:p>
    <w:p w:rsidR="00DF7996" w:rsidRPr="001E370E" w:rsidRDefault="00DF7996" w:rsidP="009A4B33">
      <w:pPr>
        <w:pStyle w:val="Default"/>
        <w:numPr>
          <w:ilvl w:val="0"/>
          <w:numId w:val="7"/>
        </w:numPr>
        <w:spacing w:after="6"/>
        <w:rPr>
          <w:color w:val="auto"/>
        </w:rPr>
      </w:pPr>
      <w:r w:rsidRPr="001E370E">
        <w:rPr>
          <w:color w:val="auto"/>
        </w:rPr>
        <w:t xml:space="preserve">Yıldız uçlu tornavida (yıldız başlı vidalar için kullanılır.) </w:t>
      </w:r>
    </w:p>
    <w:p w:rsidR="00DF7996" w:rsidRPr="001E370E" w:rsidRDefault="00DF7996" w:rsidP="009A4B33">
      <w:pPr>
        <w:pStyle w:val="Default"/>
        <w:numPr>
          <w:ilvl w:val="0"/>
          <w:numId w:val="7"/>
        </w:numPr>
        <w:spacing w:after="6"/>
        <w:rPr>
          <w:color w:val="auto"/>
        </w:rPr>
      </w:pPr>
      <w:proofErr w:type="spellStart"/>
      <w:r w:rsidRPr="001E370E">
        <w:rPr>
          <w:color w:val="auto"/>
        </w:rPr>
        <w:t>Tork</w:t>
      </w:r>
      <w:proofErr w:type="spellEnd"/>
      <w:r w:rsidRPr="001E370E">
        <w:rPr>
          <w:color w:val="auto"/>
        </w:rPr>
        <w:t xml:space="preserve"> uçlu tornavida </w:t>
      </w:r>
    </w:p>
    <w:p w:rsidR="00DF7996" w:rsidRPr="001E370E" w:rsidRDefault="00DF7996" w:rsidP="009A4B33">
      <w:pPr>
        <w:pStyle w:val="Default"/>
        <w:numPr>
          <w:ilvl w:val="0"/>
          <w:numId w:val="7"/>
        </w:numPr>
        <w:spacing w:after="6"/>
        <w:rPr>
          <w:color w:val="auto"/>
        </w:rPr>
      </w:pPr>
      <w:r w:rsidRPr="001E370E">
        <w:rPr>
          <w:color w:val="auto"/>
        </w:rPr>
        <w:t xml:space="preserve">Saatçi tornavidası takımı </w:t>
      </w:r>
    </w:p>
    <w:p w:rsidR="00DF7996" w:rsidRPr="001E370E" w:rsidRDefault="00DF7996" w:rsidP="009A4B33">
      <w:pPr>
        <w:pStyle w:val="Default"/>
        <w:numPr>
          <w:ilvl w:val="0"/>
          <w:numId w:val="7"/>
        </w:numPr>
        <w:spacing w:after="6"/>
        <w:rPr>
          <w:color w:val="auto"/>
        </w:rPr>
      </w:pPr>
      <w:r w:rsidRPr="001E370E">
        <w:rPr>
          <w:color w:val="auto"/>
        </w:rPr>
        <w:t xml:space="preserve">Çok uçlu tornavida </w:t>
      </w:r>
    </w:p>
    <w:p w:rsidR="00DF7996" w:rsidRPr="001E370E" w:rsidRDefault="00DF7996" w:rsidP="009A4B33">
      <w:pPr>
        <w:pStyle w:val="Default"/>
        <w:numPr>
          <w:ilvl w:val="0"/>
          <w:numId w:val="7"/>
        </w:numPr>
        <w:rPr>
          <w:color w:val="auto"/>
        </w:rPr>
      </w:pPr>
      <w:r w:rsidRPr="001E370E">
        <w:rPr>
          <w:color w:val="auto"/>
        </w:rPr>
        <w:t xml:space="preserve">Şarjlı tornavidalar </w:t>
      </w:r>
    </w:p>
    <w:p w:rsidR="00DF7996" w:rsidRPr="001E370E" w:rsidRDefault="00DF7996" w:rsidP="00DF7996">
      <w:pPr>
        <w:pStyle w:val="Default"/>
      </w:pPr>
    </w:p>
    <w:p w:rsidR="00DF7996" w:rsidRPr="001E370E" w:rsidRDefault="00DF7996" w:rsidP="00DF7996">
      <w:pPr>
        <w:pStyle w:val="Default"/>
        <w:rPr>
          <w:b/>
          <w:bCs/>
          <w:color w:val="auto"/>
        </w:rPr>
      </w:pPr>
      <w:r w:rsidRPr="001E370E">
        <w:rPr>
          <w:b/>
          <w:bCs/>
          <w:color w:val="auto"/>
        </w:rPr>
        <w:t>9. Kablo Soyucu Pensi</w:t>
      </w:r>
    </w:p>
    <w:p w:rsidR="00DF7996" w:rsidRPr="001E370E" w:rsidRDefault="00DF7996" w:rsidP="00DF7996">
      <w:pPr>
        <w:pStyle w:val="Default"/>
      </w:pPr>
    </w:p>
    <w:p w:rsidR="00DF7996" w:rsidRPr="001E370E" w:rsidRDefault="00DF7996" w:rsidP="00DF7996">
      <w:pPr>
        <w:pStyle w:val="Default"/>
        <w:rPr>
          <w:color w:val="auto"/>
        </w:rPr>
      </w:pPr>
      <w:r w:rsidRPr="001E370E">
        <w:rPr>
          <w:color w:val="auto"/>
        </w:rPr>
        <w:t xml:space="preserve">Değişik çaplardaki kabloların dış kısmında bulunan ve elektriksel </w:t>
      </w:r>
      <w:proofErr w:type="spellStart"/>
      <w:r w:rsidRPr="001E370E">
        <w:rPr>
          <w:color w:val="auto"/>
        </w:rPr>
        <w:t>yalıtkanlığı</w:t>
      </w:r>
      <w:proofErr w:type="spellEnd"/>
      <w:r w:rsidRPr="001E370E">
        <w:rPr>
          <w:color w:val="auto"/>
        </w:rPr>
        <w:t xml:space="preserve"> sağlayan izole malzemeyi kablodan ayırmak için kullanılan el aletleridir.</w:t>
      </w:r>
    </w:p>
    <w:p w:rsidR="00DF7996" w:rsidRPr="001E370E" w:rsidRDefault="00DF7996" w:rsidP="00DF7996">
      <w:pPr>
        <w:pStyle w:val="Default"/>
        <w:rPr>
          <w:color w:val="auto"/>
        </w:rPr>
      </w:pPr>
      <w:r w:rsidRPr="001E370E">
        <w:rPr>
          <w:noProof/>
          <w:color w:val="auto"/>
          <w:lang w:eastAsia="tr-TR"/>
        </w:rPr>
        <w:drawing>
          <wp:inline distT="0" distB="0" distL="0" distR="0">
            <wp:extent cx="3303987" cy="952500"/>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45324" cy="964417"/>
                    </a:xfrm>
                    <a:prstGeom prst="rect">
                      <a:avLst/>
                    </a:prstGeom>
                    <a:noFill/>
                    <a:ln>
                      <a:noFill/>
                    </a:ln>
                  </pic:spPr>
                </pic:pic>
              </a:graphicData>
            </a:graphic>
          </wp:inline>
        </w:drawing>
      </w:r>
    </w:p>
    <w:p w:rsidR="00DF7996" w:rsidRPr="001E370E" w:rsidRDefault="00DF7996" w:rsidP="00DF7996">
      <w:pPr>
        <w:pStyle w:val="Default"/>
      </w:pPr>
    </w:p>
    <w:p w:rsidR="00DF7996" w:rsidRPr="001E370E" w:rsidRDefault="00DF7996" w:rsidP="00DF7996">
      <w:pPr>
        <w:pStyle w:val="Default"/>
        <w:rPr>
          <w:color w:val="auto"/>
        </w:rPr>
      </w:pPr>
      <w:r w:rsidRPr="001E370E">
        <w:rPr>
          <w:b/>
          <w:bCs/>
          <w:color w:val="auto"/>
        </w:rPr>
        <w:t xml:space="preserve">10. Kablo Pabucu Sıkma Pensleri </w:t>
      </w:r>
    </w:p>
    <w:p w:rsidR="00DF7996" w:rsidRPr="001E370E" w:rsidRDefault="00DF7996" w:rsidP="00DF7996">
      <w:pPr>
        <w:pStyle w:val="Default"/>
        <w:rPr>
          <w:color w:val="auto"/>
        </w:rPr>
      </w:pPr>
      <w:r w:rsidRPr="001E370E">
        <w:rPr>
          <w:color w:val="auto"/>
        </w:rPr>
        <w:t xml:space="preserve">Kabloları, kablo pabucuna yerleştirdikten sonra sıkmak için kullanılan aletlerdir. </w:t>
      </w:r>
    </w:p>
    <w:p w:rsidR="00DF7996" w:rsidRPr="001E370E" w:rsidRDefault="00DF7996" w:rsidP="00DF7996">
      <w:pPr>
        <w:pStyle w:val="ListeParagraf"/>
        <w:ind w:left="1440" w:hanging="1440"/>
        <w:rPr>
          <w:rFonts w:ascii="Times New Roman" w:hAnsi="Times New Roman" w:cs="Times New Roman"/>
          <w:b/>
          <w:bCs/>
          <w:sz w:val="24"/>
          <w:szCs w:val="24"/>
        </w:rPr>
      </w:pPr>
      <w:r w:rsidRPr="001E370E">
        <w:rPr>
          <w:rFonts w:ascii="Times New Roman" w:hAnsi="Times New Roman" w:cs="Times New Roman"/>
          <w:b/>
          <w:bCs/>
          <w:noProof/>
          <w:sz w:val="24"/>
          <w:szCs w:val="24"/>
          <w:lang w:eastAsia="tr-TR"/>
        </w:rPr>
        <w:drawing>
          <wp:inline distT="0" distB="0" distL="0" distR="0">
            <wp:extent cx="3952875" cy="1325375"/>
            <wp:effectExtent l="0" t="0" r="0" b="8255"/>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kran görüntüsü 2020-10-30 002514.png"/>
                    <pic:cNvPicPr/>
                  </pic:nvPicPr>
                  <pic:blipFill>
                    <a:blip r:embed="rId33">
                      <a:extLst>
                        <a:ext uri="{28A0092B-C50C-407E-A947-70E740481C1C}">
                          <a14:useLocalDpi xmlns:a14="http://schemas.microsoft.com/office/drawing/2010/main" val="0"/>
                        </a:ext>
                      </a:extLst>
                    </a:blip>
                    <a:stretch>
                      <a:fillRect/>
                    </a:stretch>
                  </pic:blipFill>
                  <pic:spPr>
                    <a:xfrm>
                      <a:off x="0" y="0"/>
                      <a:ext cx="3962542" cy="1328616"/>
                    </a:xfrm>
                    <a:prstGeom prst="rect">
                      <a:avLst/>
                    </a:prstGeom>
                  </pic:spPr>
                </pic:pic>
              </a:graphicData>
            </a:graphic>
          </wp:inline>
        </w:drawing>
      </w:r>
    </w:p>
    <w:p w:rsidR="00DF7996" w:rsidRPr="001E370E" w:rsidRDefault="00DF7996" w:rsidP="00DF7996">
      <w:pPr>
        <w:pStyle w:val="Default"/>
      </w:pPr>
    </w:p>
    <w:p w:rsidR="00DF7996" w:rsidRPr="001E370E" w:rsidRDefault="00DF7996" w:rsidP="00DF7996">
      <w:pPr>
        <w:pStyle w:val="ListeParagraf"/>
        <w:ind w:left="1440" w:hanging="1440"/>
        <w:rPr>
          <w:rFonts w:ascii="Times New Roman" w:hAnsi="Times New Roman" w:cs="Times New Roman"/>
          <w:b/>
          <w:bCs/>
          <w:sz w:val="24"/>
          <w:szCs w:val="24"/>
        </w:rPr>
      </w:pPr>
      <w:r w:rsidRPr="001E370E">
        <w:rPr>
          <w:rFonts w:ascii="Times New Roman" w:hAnsi="Times New Roman" w:cs="Times New Roman"/>
          <w:b/>
          <w:bCs/>
          <w:sz w:val="24"/>
          <w:szCs w:val="24"/>
        </w:rPr>
        <w:t>Kabloların Sınıflandırılması</w:t>
      </w:r>
    </w:p>
    <w:p w:rsidR="00DF7996" w:rsidRPr="001E370E" w:rsidRDefault="00DF7996" w:rsidP="00DF7996">
      <w:pPr>
        <w:pStyle w:val="Default"/>
      </w:pPr>
    </w:p>
    <w:p w:rsidR="00DF7996" w:rsidRPr="001E370E" w:rsidRDefault="00DF7996" w:rsidP="00DD30ED">
      <w:pPr>
        <w:pStyle w:val="ListeParagraf"/>
        <w:tabs>
          <w:tab w:val="left" w:pos="2835"/>
        </w:tabs>
        <w:ind w:hanging="11"/>
        <w:rPr>
          <w:rFonts w:ascii="Times New Roman" w:hAnsi="Times New Roman" w:cs="Times New Roman"/>
          <w:sz w:val="24"/>
          <w:szCs w:val="24"/>
        </w:rPr>
      </w:pPr>
      <w:r w:rsidRPr="001E370E">
        <w:rPr>
          <w:rFonts w:ascii="Times New Roman" w:hAnsi="Times New Roman" w:cs="Times New Roman"/>
          <w:sz w:val="24"/>
          <w:szCs w:val="24"/>
        </w:rPr>
        <w:t xml:space="preserve">Elektrik akımını iletmek için kullanılan, bakır veya alüminyumdan üretilen, bir veya birden fazla telden oluşan, çıplak veya yalıtılmış tel veya tel demetine </w:t>
      </w:r>
      <w:r w:rsidRPr="001E370E">
        <w:rPr>
          <w:rFonts w:ascii="Times New Roman" w:hAnsi="Times New Roman" w:cs="Times New Roman"/>
          <w:b/>
          <w:bCs/>
          <w:sz w:val="24"/>
          <w:szCs w:val="24"/>
        </w:rPr>
        <w:t xml:space="preserve">iletken </w:t>
      </w:r>
      <w:r w:rsidRPr="001E370E">
        <w:rPr>
          <w:rFonts w:ascii="Times New Roman" w:hAnsi="Times New Roman" w:cs="Times New Roman"/>
          <w:sz w:val="24"/>
          <w:szCs w:val="24"/>
        </w:rPr>
        <w:t>denir.</w:t>
      </w:r>
    </w:p>
    <w:p w:rsidR="00DF7996" w:rsidRPr="001E370E" w:rsidRDefault="00DF7996" w:rsidP="00DD30ED">
      <w:pPr>
        <w:pStyle w:val="ListeParagraf"/>
        <w:ind w:left="1440" w:hanging="1440"/>
        <w:jc w:val="center"/>
        <w:rPr>
          <w:rFonts w:ascii="Times New Roman" w:hAnsi="Times New Roman" w:cs="Times New Roman"/>
          <w:b/>
          <w:bCs/>
          <w:sz w:val="24"/>
          <w:szCs w:val="24"/>
        </w:rPr>
      </w:pPr>
      <w:r w:rsidRPr="001E370E">
        <w:rPr>
          <w:rFonts w:ascii="Times New Roman" w:hAnsi="Times New Roman" w:cs="Times New Roman"/>
          <w:b/>
          <w:bCs/>
          <w:noProof/>
          <w:sz w:val="24"/>
          <w:szCs w:val="24"/>
          <w:lang w:eastAsia="tr-TR"/>
        </w:rPr>
        <w:lastRenderedPageBreak/>
        <w:drawing>
          <wp:inline distT="0" distB="0" distL="0" distR="0">
            <wp:extent cx="5760720" cy="2667364"/>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2667364"/>
                    </a:xfrm>
                    <a:prstGeom prst="rect">
                      <a:avLst/>
                    </a:prstGeom>
                    <a:noFill/>
                    <a:ln>
                      <a:noFill/>
                    </a:ln>
                  </pic:spPr>
                </pic:pic>
              </a:graphicData>
            </a:graphic>
          </wp:inline>
        </w:drawing>
      </w:r>
    </w:p>
    <w:p w:rsidR="00DF7996" w:rsidRPr="001E370E" w:rsidRDefault="00DF7996" w:rsidP="00DF7996">
      <w:pPr>
        <w:pStyle w:val="Default"/>
      </w:pPr>
    </w:p>
    <w:p w:rsidR="00DF7996" w:rsidRPr="001E370E" w:rsidRDefault="00DF7996" w:rsidP="00DF7996">
      <w:pPr>
        <w:pStyle w:val="ListeParagraf"/>
        <w:ind w:left="1440" w:hanging="1440"/>
        <w:rPr>
          <w:rFonts w:ascii="Times New Roman" w:hAnsi="Times New Roman" w:cs="Times New Roman"/>
          <w:b/>
          <w:bCs/>
          <w:sz w:val="24"/>
          <w:szCs w:val="24"/>
        </w:rPr>
      </w:pPr>
      <w:r w:rsidRPr="001E370E">
        <w:rPr>
          <w:rFonts w:ascii="Times New Roman" w:hAnsi="Times New Roman" w:cs="Times New Roman"/>
          <w:b/>
          <w:bCs/>
          <w:sz w:val="24"/>
          <w:szCs w:val="24"/>
        </w:rPr>
        <w:t>Kullanım Yerlerine Göre Kablo Çeşitleri</w:t>
      </w:r>
    </w:p>
    <w:p w:rsidR="00DF7996" w:rsidRPr="001E370E" w:rsidRDefault="00DF7996" w:rsidP="00DF7996">
      <w:pPr>
        <w:pStyle w:val="Default"/>
        <w:rPr>
          <w:color w:val="auto"/>
        </w:rPr>
      </w:pPr>
      <w:r w:rsidRPr="001E370E">
        <w:rPr>
          <w:b/>
          <w:bCs/>
          <w:color w:val="auto"/>
        </w:rPr>
        <w:t xml:space="preserve">1. Tek Damarlı Kablolar (NYA) </w:t>
      </w:r>
    </w:p>
    <w:p w:rsidR="00DF7996" w:rsidRPr="001E370E" w:rsidRDefault="00DF7996" w:rsidP="00DD30ED">
      <w:pPr>
        <w:pStyle w:val="ListeParagraf"/>
        <w:ind w:left="0" w:hanging="11"/>
        <w:jc w:val="center"/>
        <w:rPr>
          <w:rFonts w:ascii="Times New Roman" w:hAnsi="Times New Roman" w:cs="Times New Roman"/>
          <w:sz w:val="24"/>
          <w:szCs w:val="24"/>
        </w:rPr>
      </w:pPr>
      <w:r w:rsidRPr="001E370E">
        <w:rPr>
          <w:rFonts w:ascii="Times New Roman" w:hAnsi="Times New Roman" w:cs="Times New Roman"/>
          <w:sz w:val="24"/>
          <w:szCs w:val="24"/>
        </w:rPr>
        <w:t>Tek damardan oluşan tek telli kablolardır</w:t>
      </w:r>
      <w:r w:rsidRPr="001E370E">
        <w:rPr>
          <w:rFonts w:ascii="Times New Roman" w:hAnsi="Times New Roman" w:cs="Times New Roman"/>
          <w:noProof/>
          <w:sz w:val="24"/>
          <w:szCs w:val="24"/>
          <w:lang w:eastAsia="tr-TR"/>
        </w:rPr>
        <w:drawing>
          <wp:inline distT="0" distB="0" distL="0" distR="0">
            <wp:extent cx="4600575" cy="1314450"/>
            <wp:effectExtent l="0" t="0" r="9525"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00575" cy="1314450"/>
                    </a:xfrm>
                    <a:prstGeom prst="rect">
                      <a:avLst/>
                    </a:prstGeom>
                    <a:noFill/>
                    <a:ln>
                      <a:noFill/>
                    </a:ln>
                  </pic:spPr>
                </pic:pic>
              </a:graphicData>
            </a:graphic>
          </wp:inline>
        </w:drawing>
      </w:r>
    </w:p>
    <w:p w:rsidR="00DF7996" w:rsidRPr="001E370E" w:rsidRDefault="00DF7996" w:rsidP="00DF7996">
      <w:pPr>
        <w:pStyle w:val="Default"/>
      </w:pPr>
    </w:p>
    <w:p w:rsidR="00DF7996" w:rsidRPr="001E370E" w:rsidRDefault="00DF7996" w:rsidP="00DF7996">
      <w:pPr>
        <w:pStyle w:val="ListeParagraf"/>
        <w:ind w:left="1440" w:hanging="1440"/>
        <w:rPr>
          <w:rFonts w:ascii="Times New Roman" w:hAnsi="Times New Roman" w:cs="Times New Roman"/>
          <w:sz w:val="24"/>
          <w:szCs w:val="24"/>
        </w:rPr>
      </w:pPr>
      <w:r w:rsidRPr="001E370E">
        <w:rPr>
          <w:rFonts w:ascii="Times New Roman" w:hAnsi="Times New Roman" w:cs="Times New Roman"/>
          <w:b/>
          <w:bCs/>
          <w:sz w:val="24"/>
          <w:szCs w:val="24"/>
        </w:rPr>
        <w:t xml:space="preserve">Kullanıldığı Yerler: </w:t>
      </w:r>
      <w:r w:rsidRPr="001E370E">
        <w:rPr>
          <w:rFonts w:ascii="Times New Roman" w:hAnsi="Times New Roman" w:cs="Times New Roman"/>
          <w:sz w:val="24"/>
          <w:szCs w:val="24"/>
        </w:rPr>
        <w:t>Sabit tesislerde, dağıtım panolarında, kuru veya kapalı yerlerde, sıva altı veya sıva üstünde boru içinde kullanılır.</w:t>
      </w:r>
    </w:p>
    <w:p w:rsidR="00983364" w:rsidRPr="001E370E" w:rsidRDefault="00983364" w:rsidP="00983364">
      <w:pPr>
        <w:pStyle w:val="Default"/>
      </w:pPr>
    </w:p>
    <w:p w:rsidR="00983364" w:rsidRPr="001E370E" w:rsidRDefault="00983364" w:rsidP="00983364">
      <w:pPr>
        <w:pStyle w:val="ListeParagraf"/>
        <w:ind w:left="1440" w:hanging="1440"/>
        <w:rPr>
          <w:rFonts w:ascii="Times New Roman" w:hAnsi="Times New Roman" w:cs="Times New Roman"/>
          <w:b/>
          <w:bCs/>
          <w:sz w:val="24"/>
          <w:szCs w:val="24"/>
        </w:rPr>
      </w:pPr>
      <w:r w:rsidRPr="001E370E">
        <w:rPr>
          <w:rFonts w:ascii="Times New Roman" w:hAnsi="Times New Roman" w:cs="Times New Roman"/>
          <w:b/>
          <w:bCs/>
          <w:sz w:val="24"/>
          <w:szCs w:val="24"/>
        </w:rPr>
        <w:t>2. Spiralli Tek Damarlı Kablolar (Spiralli NYA)</w:t>
      </w:r>
    </w:p>
    <w:p w:rsidR="00983364" w:rsidRPr="001E370E" w:rsidRDefault="00983364" w:rsidP="00983364">
      <w:pPr>
        <w:pStyle w:val="Default"/>
      </w:pPr>
    </w:p>
    <w:p w:rsidR="00983364" w:rsidRPr="001E370E" w:rsidRDefault="00983364" w:rsidP="00983364">
      <w:pPr>
        <w:pStyle w:val="ListeParagraf"/>
        <w:ind w:left="0"/>
        <w:rPr>
          <w:rFonts w:ascii="Times New Roman" w:hAnsi="Times New Roman" w:cs="Times New Roman"/>
          <w:b/>
          <w:bCs/>
          <w:sz w:val="24"/>
          <w:szCs w:val="24"/>
        </w:rPr>
      </w:pPr>
      <w:r w:rsidRPr="001E370E">
        <w:rPr>
          <w:rFonts w:ascii="Times New Roman" w:hAnsi="Times New Roman" w:cs="Times New Roman"/>
          <w:sz w:val="24"/>
          <w:szCs w:val="24"/>
        </w:rPr>
        <w:t>Spiral borulu kablo, bir elektrik tesisatçısının tesisatı yapabilmesi için, ihtiyacı olan boru ve kablonun aynı anda birlikte bulunduğu bir elektrik malzemesidir. Boru ve kablo birbirine yapışık olmayacak şekilde üretilir.</w:t>
      </w:r>
    </w:p>
    <w:p w:rsidR="00983364" w:rsidRPr="001E370E" w:rsidRDefault="00983364" w:rsidP="00DD30ED">
      <w:pPr>
        <w:pStyle w:val="ListeParagraf"/>
        <w:ind w:left="1440" w:hanging="1440"/>
        <w:jc w:val="center"/>
        <w:rPr>
          <w:rFonts w:ascii="Times New Roman" w:hAnsi="Times New Roman" w:cs="Times New Roman"/>
          <w:b/>
          <w:bCs/>
          <w:sz w:val="24"/>
          <w:szCs w:val="24"/>
        </w:rPr>
      </w:pPr>
      <w:r w:rsidRPr="001E370E">
        <w:rPr>
          <w:rFonts w:ascii="Times New Roman" w:hAnsi="Times New Roman" w:cs="Times New Roman"/>
          <w:b/>
          <w:bCs/>
          <w:noProof/>
          <w:sz w:val="24"/>
          <w:szCs w:val="24"/>
          <w:lang w:eastAsia="tr-TR"/>
        </w:rPr>
        <w:drawing>
          <wp:inline distT="0" distB="0" distL="0" distR="0">
            <wp:extent cx="3885198" cy="2228850"/>
            <wp:effectExtent l="0" t="0" r="127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96352" cy="2235249"/>
                    </a:xfrm>
                    <a:prstGeom prst="rect">
                      <a:avLst/>
                    </a:prstGeom>
                    <a:noFill/>
                    <a:ln>
                      <a:noFill/>
                    </a:ln>
                  </pic:spPr>
                </pic:pic>
              </a:graphicData>
            </a:graphic>
          </wp:inline>
        </w:drawing>
      </w:r>
    </w:p>
    <w:p w:rsidR="00DD30ED" w:rsidRDefault="00DD30ED" w:rsidP="00983364">
      <w:pPr>
        <w:pStyle w:val="Default"/>
      </w:pPr>
    </w:p>
    <w:p w:rsidR="00DD30ED" w:rsidRDefault="00DD30ED" w:rsidP="00983364">
      <w:pPr>
        <w:pStyle w:val="Default"/>
        <w:rPr>
          <w:b/>
          <w:bCs/>
          <w:color w:val="auto"/>
        </w:rPr>
      </w:pPr>
    </w:p>
    <w:p w:rsidR="00DD30ED" w:rsidRDefault="00DD30ED" w:rsidP="00983364">
      <w:pPr>
        <w:pStyle w:val="Default"/>
        <w:rPr>
          <w:b/>
          <w:bCs/>
          <w:color w:val="auto"/>
        </w:rPr>
      </w:pPr>
    </w:p>
    <w:p w:rsidR="00983364" w:rsidRPr="001E370E" w:rsidRDefault="00983364" w:rsidP="00983364">
      <w:pPr>
        <w:pStyle w:val="Default"/>
        <w:rPr>
          <w:color w:val="auto"/>
        </w:rPr>
      </w:pPr>
      <w:r w:rsidRPr="001E370E">
        <w:rPr>
          <w:b/>
          <w:bCs/>
          <w:color w:val="auto"/>
        </w:rPr>
        <w:lastRenderedPageBreak/>
        <w:t xml:space="preserve">3. Tek Damarlı Çok Telli Kablolar (NYAF) </w:t>
      </w:r>
    </w:p>
    <w:p w:rsidR="00983364" w:rsidRPr="001E370E" w:rsidRDefault="00983364" w:rsidP="00983364">
      <w:pPr>
        <w:pStyle w:val="ListeParagraf"/>
        <w:ind w:left="1440" w:hanging="1440"/>
        <w:rPr>
          <w:rFonts w:ascii="Times New Roman" w:hAnsi="Times New Roman" w:cs="Times New Roman"/>
          <w:sz w:val="24"/>
          <w:szCs w:val="24"/>
        </w:rPr>
      </w:pPr>
      <w:r w:rsidRPr="001E370E">
        <w:rPr>
          <w:rFonts w:ascii="Times New Roman" w:hAnsi="Times New Roman" w:cs="Times New Roman"/>
          <w:sz w:val="24"/>
          <w:szCs w:val="24"/>
        </w:rPr>
        <w:t>Tek damardan ve içinde çok telden oluşan kablolardır.</w:t>
      </w:r>
    </w:p>
    <w:p w:rsidR="00983364" w:rsidRPr="001E370E" w:rsidRDefault="00983364" w:rsidP="00983364">
      <w:pPr>
        <w:pStyle w:val="ListeParagraf"/>
        <w:ind w:left="1440" w:hanging="1440"/>
        <w:rPr>
          <w:rFonts w:ascii="Times New Roman" w:hAnsi="Times New Roman" w:cs="Times New Roman"/>
          <w:b/>
          <w:bCs/>
          <w:sz w:val="24"/>
          <w:szCs w:val="24"/>
        </w:rPr>
      </w:pPr>
      <w:r w:rsidRPr="001E370E">
        <w:rPr>
          <w:rFonts w:ascii="Times New Roman" w:hAnsi="Times New Roman" w:cs="Times New Roman"/>
          <w:b/>
          <w:bCs/>
          <w:noProof/>
          <w:sz w:val="24"/>
          <w:szCs w:val="24"/>
          <w:lang w:eastAsia="tr-TR"/>
        </w:rPr>
        <w:drawing>
          <wp:inline distT="0" distB="0" distL="0" distR="0">
            <wp:extent cx="4105275" cy="1266825"/>
            <wp:effectExtent l="0" t="0" r="9525" b="952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05275" cy="1266825"/>
                    </a:xfrm>
                    <a:prstGeom prst="rect">
                      <a:avLst/>
                    </a:prstGeom>
                    <a:noFill/>
                    <a:ln>
                      <a:noFill/>
                    </a:ln>
                  </pic:spPr>
                </pic:pic>
              </a:graphicData>
            </a:graphic>
          </wp:inline>
        </w:drawing>
      </w:r>
    </w:p>
    <w:p w:rsidR="00983364" w:rsidRPr="001E370E" w:rsidRDefault="00983364" w:rsidP="00983364">
      <w:pPr>
        <w:pStyle w:val="Default"/>
      </w:pPr>
    </w:p>
    <w:p w:rsidR="00983364" w:rsidRPr="001E370E" w:rsidRDefault="00983364" w:rsidP="00983364">
      <w:pPr>
        <w:pStyle w:val="ListeParagraf"/>
        <w:ind w:left="1440" w:hanging="1440"/>
        <w:rPr>
          <w:rFonts w:ascii="Times New Roman" w:hAnsi="Times New Roman" w:cs="Times New Roman"/>
          <w:sz w:val="24"/>
          <w:szCs w:val="24"/>
        </w:rPr>
      </w:pPr>
      <w:r w:rsidRPr="001E370E">
        <w:rPr>
          <w:rFonts w:ascii="Times New Roman" w:hAnsi="Times New Roman" w:cs="Times New Roman"/>
          <w:b/>
          <w:bCs/>
          <w:sz w:val="24"/>
          <w:szCs w:val="24"/>
        </w:rPr>
        <w:t>Kullanıldığı Yerler</w:t>
      </w:r>
      <w:r w:rsidRPr="001E370E">
        <w:rPr>
          <w:rFonts w:ascii="Times New Roman" w:hAnsi="Times New Roman" w:cs="Times New Roman"/>
          <w:sz w:val="24"/>
          <w:szCs w:val="24"/>
        </w:rPr>
        <w:t>: Hareketli cihazların bağlantılarında, bina içinde kuru yerlerde, sıva altı veya sıva üstünde boru içinde kullanılır. Bükülgen bakır iletkenden oluşmuştur.</w:t>
      </w:r>
    </w:p>
    <w:p w:rsidR="00983364" w:rsidRPr="001E370E" w:rsidRDefault="00983364" w:rsidP="00983364">
      <w:pPr>
        <w:pStyle w:val="Default"/>
      </w:pPr>
    </w:p>
    <w:p w:rsidR="00983364" w:rsidRPr="001E370E" w:rsidRDefault="00983364" w:rsidP="00983364">
      <w:pPr>
        <w:pStyle w:val="ListeParagraf"/>
        <w:ind w:left="1440" w:hanging="1440"/>
        <w:rPr>
          <w:rFonts w:ascii="Times New Roman" w:hAnsi="Times New Roman" w:cs="Times New Roman"/>
          <w:b/>
          <w:bCs/>
          <w:sz w:val="24"/>
          <w:szCs w:val="24"/>
        </w:rPr>
      </w:pPr>
      <w:r w:rsidRPr="001E370E">
        <w:rPr>
          <w:rFonts w:ascii="Times New Roman" w:hAnsi="Times New Roman" w:cs="Times New Roman"/>
          <w:b/>
          <w:bCs/>
          <w:sz w:val="24"/>
          <w:szCs w:val="24"/>
        </w:rPr>
        <w:t>4. Silikonlu NYAF Kablo</w:t>
      </w:r>
    </w:p>
    <w:p w:rsidR="00983364" w:rsidRPr="001E370E" w:rsidRDefault="00983364" w:rsidP="00DD30ED">
      <w:pPr>
        <w:pStyle w:val="Default"/>
        <w:jc w:val="center"/>
      </w:pPr>
      <w:r w:rsidRPr="001E370E">
        <w:rPr>
          <w:b/>
          <w:bCs/>
          <w:noProof/>
          <w:lang w:eastAsia="tr-TR"/>
        </w:rPr>
        <w:drawing>
          <wp:inline distT="0" distB="0" distL="0" distR="0">
            <wp:extent cx="2428875" cy="1066800"/>
            <wp:effectExtent l="0" t="0" r="9525"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28875" cy="1066800"/>
                    </a:xfrm>
                    <a:prstGeom prst="rect">
                      <a:avLst/>
                    </a:prstGeom>
                    <a:noFill/>
                    <a:ln>
                      <a:noFill/>
                    </a:ln>
                  </pic:spPr>
                </pic:pic>
              </a:graphicData>
            </a:graphic>
          </wp:inline>
        </w:drawing>
      </w:r>
    </w:p>
    <w:p w:rsidR="00983364" w:rsidRPr="001E370E" w:rsidRDefault="00983364" w:rsidP="00983364">
      <w:pPr>
        <w:pStyle w:val="ListeParagraf"/>
        <w:ind w:left="1440" w:hanging="1440"/>
        <w:rPr>
          <w:rFonts w:ascii="Times New Roman" w:hAnsi="Times New Roman" w:cs="Times New Roman"/>
          <w:sz w:val="24"/>
          <w:szCs w:val="24"/>
        </w:rPr>
      </w:pPr>
      <w:r w:rsidRPr="001E370E">
        <w:rPr>
          <w:rFonts w:ascii="Times New Roman" w:hAnsi="Times New Roman" w:cs="Times New Roman"/>
          <w:b/>
          <w:bCs/>
          <w:sz w:val="24"/>
          <w:szCs w:val="24"/>
        </w:rPr>
        <w:t xml:space="preserve">Kullanıldığı yerler: </w:t>
      </w:r>
      <w:r w:rsidRPr="001E370E">
        <w:rPr>
          <w:rFonts w:ascii="Times New Roman" w:hAnsi="Times New Roman" w:cs="Times New Roman"/>
          <w:sz w:val="24"/>
          <w:szCs w:val="24"/>
        </w:rPr>
        <w:t xml:space="preserve">Yüksek </w:t>
      </w:r>
      <w:proofErr w:type="gramStart"/>
      <w:r w:rsidRPr="001E370E">
        <w:rPr>
          <w:rFonts w:ascii="Times New Roman" w:hAnsi="Times New Roman" w:cs="Times New Roman"/>
          <w:sz w:val="24"/>
          <w:szCs w:val="24"/>
        </w:rPr>
        <w:t>ısı veren</w:t>
      </w:r>
      <w:proofErr w:type="gramEnd"/>
      <w:r w:rsidRPr="001E370E">
        <w:rPr>
          <w:rFonts w:ascii="Times New Roman" w:hAnsi="Times New Roman" w:cs="Times New Roman"/>
          <w:sz w:val="24"/>
          <w:szCs w:val="24"/>
        </w:rPr>
        <w:t xml:space="preserve"> makinelerde ve yüksek ısı bulunan ortamlarda, düşük ısı bulunan ortamlarda, demir çelik endüstrisinde, cam sanayisinde, brülörlerde, ısıtma ve aydınlatma sistemlerinde, beyaz eşya sektöründe kullanılmaktadır.</w:t>
      </w:r>
    </w:p>
    <w:p w:rsidR="00983364" w:rsidRPr="001E370E" w:rsidRDefault="00983364" w:rsidP="00983364">
      <w:pPr>
        <w:pStyle w:val="Default"/>
      </w:pPr>
    </w:p>
    <w:p w:rsidR="00983364" w:rsidRPr="001E370E" w:rsidRDefault="00983364" w:rsidP="00983364">
      <w:pPr>
        <w:pStyle w:val="Default"/>
        <w:rPr>
          <w:color w:val="auto"/>
        </w:rPr>
      </w:pPr>
      <w:r w:rsidRPr="001E370E">
        <w:rPr>
          <w:b/>
          <w:bCs/>
          <w:color w:val="auto"/>
        </w:rPr>
        <w:t xml:space="preserve">5. Çok Damarlı, Çok Telli Kablolar: TTR Kablolar (NYMHY) </w:t>
      </w:r>
    </w:p>
    <w:p w:rsidR="00983364" w:rsidRPr="001E370E" w:rsidRDefault="00983364" w:rsidP="00983364">
      <w:pPr>
        <w:pStyle w:val="Default"/>
        <w:rPr>
          <w:color w:val="auto"/>
        </w:rPr>
      </w:pPr>
      <w:r w:rsidRPr="001E370E">
        <w:rPr>
          <w:color w:val="auto"/>
        </w:rPr>
        <w:t xml:space="preserve">Piyasada TTR kablo diye satılmaktadır. Çok damar ve çok telden meydana gelmektedir. </w:t>
      </w:r>
    </w:p>
    <w:p w:rsidR="00983364" w:rsidRPr="001E370E" w:rsidRDefault="00983364" w:rsidP="00983364">
      <w:pPr>
        <w:pStyle w:val="ListeParagraf"/>
        <w:ind w:left="0"/>
        <w:rPr>
          <w:rFonts w:ascii="Times New Roman" w:hAnsi="Times New Roman" w:cs="Times New Roman"/>
          <w:sz w:val="24"/>
          <w:szCs w:val="24"/>
        </w:rPr>
      </w:pPr>
      <w:r w:rsidRPr="001E370E">
        <w:rPr>
          <w:rFonts w:ascii="Times New Roman" w:hAnsi="Times New Roman" w:cs="Times New Roman"/>
          <w:b/>
          <w:bCs/>
          <w:sz w:val="24"/>
          <w:szCs w:val="24"/>
        </w:rPr>
        <w:t>Kullanıldığı Yerler</w:t>
      </w:r>
      <w:r w:rsidRPr="001E370E">
        <w:rPr>
          <w:rFonts w:ascii="Times New Roman" w:hAnsi="Times New Roman" w:cs="Times New Roman"/>
          <w:sz w:val="24"/>
          <w:szCs w:val="24"/>
        </w:rPr>
        <w:t>:</w:t>
      </w:r>
      <w:r w:rsidRPr="001E370E">
        <w:rPr>
          <w:rFonts w:ascii="Times New Roman" w:hAnsi="Times New Roman" w:cs="Times New Roman"/>
          <w:sz w:val="24"/>
          <w:szCs w:val="24"/>
        </w:rPr>
        <w:t xml:space="preserve"> </w:t>
      </w:r>
      <w:r w:rsidRPr="001E370E">
        <w:rPr>
          <w:rFonts w:ascii="Times New Roman" w:hAnsi="Times New Roman" w:cs="Times New Roman"/>
          <w:sz w:val="24"/>
          <w:szCs w:val="24"/>
        </w:rPr>
        <w:t>Mekanik zorlamaların az olduğu kapalı ve kuru yerlerde, ev aletlerinde, buharlı ve rutubetli yerlerde kullanılır. İnce çok telli bakır iletkenden oluşmuştur.</w:t>
      </w:r>
    </w:p>
    <w:p w:rsidR="00983364" w:rsidRPr="001E370E" w:rsidRDefault="00983364" w:rsidP="00DD30ED">
      <w:pPr>
        <w:pStyle w:val="ListeParagraf"/>
        <w:ind w:left="1440" w:hanging="1440"/>
        <w:jc w:val="center"/>
        <w:rPr>
          <w:rFonts w:ascii="Times New Roman" w:hAnsi="Times New Roman" w:cs="Times New Roman"/>
          <w:b/>
          <w:bCs/>
          <w:sz w:val="24"/>
          <w:szCs w:val="24"/>
        </w:rPr>
      </w:pPr>
      <w:r w:rsidRPr="001E370E">
        <w:rPr>
          <w:rFonts w:ascii="Times New Roman" w:hAnsi="Times New Roman" w:cs="Times New Roman"/>
          <w:b/>
          <w:bCs/>
          <w:noProof/>
          <w:sz w:val="24"/>
          <w:szCs w:val="24"/>
          <w:lang w:eastAsia="tr-TR"/>
        </w:rPr>
        <w:drawing>
          <wp:inline distT="0" distB="0" distL="0" distR="0">
            <wp:extent cx="4219575" cy="1266825"/>
            <wp:effectExtent l="0" t="0" r="9525" b="9525"/>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19575" cy="1266825"/>
                    </a:xfrm>
                    <a:prstGeom prst="rect">
                      <a:avLst/>
                    </a:prstGeom>
                    <a:noFill/>
                    <a:ln>
                      <a:noFill/>
                    </a:ln>
                  </pic:spPr>
                </pic:pic>
              </a:graphicData>
            </a:graphic>
          </wp:inline>
        </w:drawing>
      </w:r>
    </w:p>
    <w:p w:rsidR="00983364" w:rsidRPr="001E370E" w:rsidRDefault="00983364" w:rsidP="00983364">
      <w:pPr>
        <w:pStyle w:val="Default"/>
      </w:pPr>
    </w:p>
    <w:p w:rsidR="00983364" w:rsidRPr="001E370E" w:rsidRDefault="00983364" w:rsidP="00983364">
      <w:pPr>
        <w:pStyle w:val="Default"/>
        <w:rPr>
          <w:color w:val="auto"/>
        </w:rPr>
      </w:pPr>
      <w:r w:rsidRPr="001E370E">
        <w:rPr>
          <w:b/>
          <w:bCs/>
          <w:color w:val="auto"/>
        </w:rPr>
        <w:t xml:space="preserve">Not: TTR kablo ile NYAF kablo arasındaki </w:t>
      </w:r>
      <w:proofErr w:type="gramStart"/>
      <w:r w:rsidRPr="001E370E">
        <w:rPr>
          <w:b/>
          <w:bCs/>
          <w:color w:val="auto"/>
        </w:rPr>
        <w:t>fark :</w:t>
      </w:r>
      <w:proofErr w:type="gramEnd"/>
      <w:r w:rsidRPr="001E370E">
        <w:rPr>
          <w:b/>
          <w:bCs/>
          <w:color w:val="auto"/>
        </w:rPr>
        <w:t xml:space="preserve"> </w:t>
      </w:r>
    </w:p>
    <w:p w:rsidR="00983364" w:rsidRPr="001E370E" w:rsidRDefault="00983364" w:rsidP="00983364">
      <w:pPr>
        <w:pStyle w:val="ListeParagraf"/>
        <w:ind w:left="23" w:hanging="23"/>
        <w:rPr>
          <w:rFonts w:ascii="Times New Roman" w:hAnsi="Times New Roman" w:cs="Times New Roman"/>
          <w:sz w:val="24"/>
          <w:szCs w:val="24"/>
        </w:rPr>
      </w:pPr>
      <w:r w:rsidRPr="001E370E">
        <w:rPr>
          <w:rFonts w:ascii="Times New Roman" w:hAnsi="Times New Roman" w:cs="Times New Roman"/>
          <w:sz w:val="24"/>
          <w:szCs w:val="24"/>
        </w:rPr>
        <w:t>Her iki kabloda çok telden meydana gelmiştir. Fakat NYAF kablo tek damardan, TTR kablolar çok damardan oluşmaktadır.</w:t>
      </w:r>
    </w:p>
    <w:p w:rsidR="00983364" w:rsidRPr="001E370E" w:rsidRDefault="00983364" w:rsidP="00983364">
      <w:pPr>
        <w:pStyle w:val="Default"/>
      </w:pPr>
    </w:p>
    <w:p w:rsidR="00983364" w:rsidRPr="001E370E" w:rsidRDefault="00983364" w:rsidP="00983364">
      <w:pPr>
        <w:pStyle w:val="ListeParagraf"/>
        <w:ind w:left="23" w:hanging="23"/>
        <w:rPr>
          <w:rFonts w:ascii="Times New Roman" w:hAnsi="Times New Roman" w:cs="Times New Roman"/>
          <w:b/>
          <w:bCs/>
          <w:sz w:val="24"/>
          <w:szCs w:val="24"/>
        </w:rPr>
      </w:pPr>
      <w:r w:rsidRPr="001E370E">
        <w:rPr>
          <w:rFonts w:ascii="Times New Roman" w:hAnsi="Times New Roman" w:cs="Times New Roman"/>
          <w:b/>
          <w:bCs/>
          <w:sz w:val="24"/>
          <w:szCs w:val="24"/>
        </w:rPr>
        <w:t xml:space="preserve">6. </w:t>
      </w:r>
      <w:proofErr w:type="spellStart"/>
      <w:r w:rsidRPr="001E370E">
        <w:rPr>
          <w:rFonts w:ascii="Times New Roman" w:hAnsi="Times New Roman" w:cs="Times New Roman"/>
          <w:b/>
          <w:bCs/>
          <w:sz w:val="24"/>
          <w:szCs w:val="24"/>
        </w:rPr>
        <w:t>Antigron</w:t>
      </w:r>
      <w:proofErr w:type="spellEnd"/>
      <w:r w:rsidRPr="001E370E">
        <w:rPr>
          <w:rFonts w:ascii="Times New Roman" w:hAnsi="Times New Roman" w:cs="Times New Roman"/>
          <w:b/>
          <w:bCs/>
          <w:sz w:val="24"/>
          <w:szCs w:val="24"/>
        </w:rPr>
        <w:t xml:space="preserve"> Kablo (NYM)-(NVV)</w:t>
      </w:r>
    </w:p>
    <w:p w:rsidR="00983364" w:rsidRPr="001E370E" w:rsidRDefault="00983364" w:rsidP="00983364">
      <w:pPr>
        <w:pStyle w:val="Default"/>
        <w:rPr>
          <w:color w:val="auto"/>
        </w:rPr>
      </w:pPr>
      <w:r w:rsidRPr="001E370E">
        <w:rPr>
          <w:color w:val="auto"/>
        </w:rPr>
        <w:t xml:space="preserve">NYM </w:t>
      </w:r>
      <w:proofErr w:type="spellStart"/>
      <w:r w:rsidRPr="001E370E">
        <w:rPr>
          <w:color w:val="auto"/>
        </w:rPr>
        <w:t>Antigron</w:t>
      </w:r>
      <w:proofErr w:type="spellEnd"/>
      <w:r w:rsidRPr="001E370E">
        <w:rPr>
          <w:color w:val="auto"/>
        </w:rPr>
        <w:t xml:space="preserve"> kablolar PVC İzoleli, bir veya çok telli, bakır iletkenli tesisat kabloları ve alçak gerilim kablolarıdır. Kablo kanalı ya da kablo spiralleri ile kuru, rutubetli ve ı</w:t>
      </w:r>
      <w:r w:rsidRPr="001E370E">
        <w:rPr>
          <w:color w:val="auto"/>
        </w:rPr>
        <w:t xml:space="preserve">slak </w:t>
      </w:r>
      <w:r w:rsidRPr="001E370E">
        <w:rPr>
          <w:color w:val="auto"/>
        </w:rPr>
        <w:t>yerlerde, yangın ve patlama tehlikesi olan atölye, fabrika ve her türlü iş yeri ile depolarda açıkta kullanılırlar. Toprak altına döşenmezler, sabit olarak sıva altında ve üstünde, şebeke aydınlatma ve güç kablosu olarak kullanılır.</w:t>
      </w:r>
    </w:p>
    <w:p w:rsidR="00983364" w:rsidRPr="001E370E" w:rsidRDefault="00983364" w:rsidP="00DD30ED">
      <w:pPr>
        <w:pStyle w:val="Default"/>
        <w:jc w:val="center"/>
        <w:rPr>
          <w:b/>
          <w:bCs/>
        </w:rPr>
      </w:pPr>
      <w:r w:rsidRPr="001E370E">
        <w:rPr>
          <w:b/>
          <w:bCs/>
          <w:noProof/>
          <w:lang w:eastAsia="tr-TR"/>
        </w:rPr>
        <w:lastRenderedPageBreak/>
        <w:drawing>
          <wp:inline distT="0" distB="0" distL="0" distR="0">
            <wp:extent cx="2562225" cy="1424424"/>
            <wp:effectExtent l="0" t="0" r="0" b="4445"/>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67535" cy="1427376"/>
                    </a:xfrm>
                    <a:prstGeom prst="rect">
                      <a:avLst/>
                    </a:prstGeom>
                    <a:noFill/>
                    <a:ln>
                      <a:noFill/>
                    </a:ln>
                  </pic:spPr>
                </pic:pic>
              </a:graphicData>
            </a:graphic>
          </wp:inline>
        </w:drawing>
      </w:r>
    </w:p>
    <w:p w:rsidR="00983364" w:rsidRPr="001E370E" w:rsidRDefault="00983364" w:rsidP="00983364">
      <w:pPr>
        <w:pStyle w:val="Default"/>
      </w:pPr>
    </w:p>
    <w:p w:rsidR="00DD30ED" w:rsidRDefault="00DD30ED" w:rsidP="00983364">
      <w:pPr>
        <w:pStyle w:val="Default"/>
        <w:rPr>
          <w:b/>
          <w:bCs/>
          <w:color w:val="auto"/>
        </w:rPr>
      </w:pPr>
    </w:p>
    <w:p w:rsidR="00983364" w:rsidRPr="001E370E" w:rsidRDefault="00983364" w:rsidP="00983364">
      <w:pPr>
        <w:pStyle w:val="Default"/>
        <w:rPr>
          <w:b/>
          <w:bCs/>
          <w:color w:val="auto"/>
        </w:rPr>
      </w:pPr>
      <w:r w:rsidRPr="001E370E">
        <w:rPr>
          <w:b/>
          <w:bCs/>
          <w:color w:val="auto"/>
        </w:rPr>
        <w:t xml:space="preserve">7. Siyah </w:t>
      </w:r>
      <w:proofErr w:type="spellStart"/>
      <w:r w:rsidRPr="001E370E">
        <w:rPr>
          <w:b/>
          <w:bCs/>
          <w:color w:val="auto"/>
        </w:rPr>
        <w:t>Antigron</w:t>
      </w:r>
      <w:proofErr w:type="spellEnd"/>
      <w:r w:rsidRPr="001E370E">
        <w:rPr>
          <w:b/>
          <w:bCs/>
          <w:color w:val="auto"/>
        </w:rPr>
        <w:t xml:space="preserve"> Kablolar (NYY) - (YVV)</w:t>
      </w:r>
    </w:p>
    <w:p w:rsidR="00983364" w:rsidRPr="001E370E" w:rsidRDefault="00983364" w:rsidP="00983364">
      <w:pPr>
        <w:pStyle w:val="Default"/>
      </w:pPr>
    </w:p>
    <w:p w:rsidR="00983364" w:rsidRPr="001E370E" w:rsidRDefault="00983364" w:rsidP="00983364">
      <w:pPr>
        <w:pStyle w:val="Default"/>
        <w:rPr>
          <w:b/>
          <w:bCs/>
          <w:color w:val="auto"/>
        </w:rPr>
      </w:pPr>
      <w:r w:rsidRPr="001E370E">
        <w:rPr>
          <w:color w:val="auto"/>
        </w:rPr>
        <w:t>NYY (YVV) Kablolar PVC İzoleli, çok damarlı, bir veya çok telli bakır iletkenli enerji kablolarıdır. Güç merkezlerinde, şalt ve endüstri tesislerinde, yerel enerji dağıtımında güç kablosu olarak mekanik hasar riskinin olmadığı yerlerde hariçte, dâhilde, toprak altında veya kablo kanallarında kullanılır.</w:t>
      </w:r>
    </w:p>
    <w:p w:rsidR="00983364" w:rsidRPr="001E370E" w:rsidRDefault="00983364" w:rsidP="00DD30ED">
      <w:pPr>
        <w:pStyle w:val="Default"/>
        <w:jc w:val="center"/>
        <w:rPr>
          <w:b/>
          <w:bCs/>
        </w:rPr>
      </w:pPr>
      <w:r w:rsidRPr="001E370E">
        <w:rPr>
          <w:b/>
          <w:bCs/>
          <w:noProof/>
          <w:lang w:eastAsia="tr-TR"/>
        </w:rPr>
        <w:drawing>
          <wp:inline distT="0" distB="0" distL="0" distR="0">
            <wp:extent cx="2847975" cy="1581150"/>
            <wp:effectExtent l="0" t="0" r="9525"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47975" cy="1581150"/>
                    </a:xfrm>
                    <a:prstGeom prst="rect">
                      <a:avLst/>
                    </a:prstGeom>
                    <a:noFill/>
                    <a:ln>
                      <a:noFill/>
                    </a:ln>
                  </pic:spPr>
                </pic:pic>
              </a:graphicData>
            </a:graphic>
          </wp:inline>
        </w:drawing>
      </w:r>
    </w:p>
    <w:p w:rsidR="00983364" w:rsidRPr="001E370E" w:rsidRDefault="00983364" w:rsidP="00983364">
      <w:pPr>
        <w:pStyle w:val="Default"/>
        <w:rPr>
          <w:b/>
          <w:bCs/>
        </w:rPr>
      </w:pPr>
    </w:p>
    <w:p w:rsidR="00983364" w:rsidRPr="001E370E" w:rsidRDefault="00983364" w:rsidP="00983364">
      <w:pPr>
        <w:pStyle w:val="Default"/>
      </w:pPr>
    </w:p>
    <w:p w:rsidR="00983364" w:rsidRPr="001E370E" w:rsidRDefault="00983364" w:rsidP="00983364">
      <w:pPr>
        <w:pStyle w:val="Default"/>
        <w:rPr>
          <w:b/>
          <w:bCs/>
          <w:color w:val="auto"/>
        </w:rPr>
      </w:pPr>
      <w:r w:rsidRPr="001E370E">
        <w:rPr>
          <w:b/>
          <w:bCs/>
          <w:color w:val="auto"/>
        </w:rPr>
        <w:t>8. Alüminyum İletkenli Alçak Gerilim Kablosu (YAVV-NAYY)</w:t>
      </w:r>
    </w:p>
    <w:p w:rsidR="00983364" w:rsidRPr="001E370E" w:rsidRDefault="00983364" w:rsidP="00983364">
      <w:pPr>
        <w:pStyle w:val="Default"/>
      </w:pPr>
    </w:p>
    <w:p w:rsidR="00983364" w:rsidRPr="001E370E" w:rsidRDefault="00983364" w:rsidP="00983364">
      <w:pPr>
        <w:pStyle w:val="Default"/>
        <w:rPr>
          <w:color w:val="auto"/>
        </w:rPr>
      </w:pPr>
      <w:r w:rsidRPr="001E370E">
        <w:rPr>
          <w:color w:val="auto"/>
        </w:rPr>
        <w:t xml:space="preserve">Alüminyum İletkenli kablolar; PVC izoleli çok damarlı, çok telli alüminyum iletkenli alçak gerilim kablolarıdır. </w:t>
      </w:r>
      <w:proofErr w:type="spellStart"/>
      <w:r w:rsidRPr="001E370E">
        <w:rPr>
          <w:color w:val="auto"/>
        </w:rPr>
        <w:t>Alvinal</w:t>
      </w:r>
      <w:proofErr w:type="spellEnd"/>
      <w:r w:rsidRPr="001E370E">
        <w:rPr>
          <w:color w:val="auto"/>
        </w:rPr>
        <w:t xml:space="preserve"> kablo diye de isimlendirilir. Güç merkezlerinde, ş</w:t>
      </w:r>
      <w:r w:rsidRPr="001E370E">
        <w:rPr>
          <w:color w:val="auto"/>
        </w:rPr>
        <w:t xml:space="preserve">alt ve </w:t>
      </w:r>
      <w:r w:rsidRPr="001E370E">
        <w:rPr>
          <w:color w:val="auto"/>
        </w:rPr>
        <w:t>endüstri tesislerinde, yerel enerji dağıtımında güç kablosu olarak; mekanik hasar riskinin olmadığı yerlerde hariçte, dâhilde, toprak altında veya kablo kanallarında kullanılır.</w:t>
      </w:r>
    </w:p>
    <w:p w:rsidR="00983364" w:rsidRPr="001E370E" w:rsidRDefault="00983364" w:rsidP="00DD30ED">
      <w:pPr>
        <w:pStyle w:val="Default"/>
        <w:jc w:val="center"/>
        <w:rPr>
          <w:b/>
          <w:bCs/>
        </w:rPr>
      </w:pPr>
      <w:r w:rsidRPr="001E370E">
        <w:rPr>
          <w:b/>
          <w:bCs/>
          <w:noProof/>
          <w:lang w:eastAsia="tr-TR"/>
        </w:rPr>
        <w:drawing>
          <wp:inline distT="0" distB="0" distL="0" distR="0">
            <wp:extent cx="2924175" cy="1581150"/>
            <wp:effectExtent l="0" t="0" r="9525"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24175" cy="1581150"/>
                    </a:xfrm>
                    <a:prstGeom prst="rect">
                      <a:avLst/>
                    </a:prstGeom>
                    <a:noFill/>
                    <a:ln>
                      <a:noFill/>
                    </a:ln>
                  </pic:spPr>
                </pic:pic>
              </a:graphicData>
            </a:graphic>
          </wp:inline>
        </w:drawing>
      </w:r>
    </w:p>
    <w:p w:rsidR="00983364" w:rsidRPr="001E370E" w:rsidRDefault="00983364" w:rsidP="00983364">
      <w:pPr>
        <w:pStyle w:val="Default"/>
      </w:pPr>
    </w:p>
    <w:p w:rsidR="00983364" w:rsidRPr="001E370E" w:rsidRDefault="00983364" w:rsidP="00983364">
      <w:pPr>
        <w:pStyle w:val="Default"/>
        <w:rPr>
          <w:b/>
          <w:bCs/>
          <w:color w:val="auto"/>
        </w:rPr>
      </w:pPr>
      <w:r w:rsidRPr="001E370E">
        <w:rPr>
          <w:b/>
          <w:bCs/>
          <w:color w:val="auto"/>
        </w:rPr>
        <w:t>9. Alüminyum İletkenli Askı Telli Havai Kablo (</w:t>
      </w:r>
      <w:proofErr w:type="spellStart"/>
      <w:r w:rsidRPr="001E370E">
        <w:rPr>
          <w:b/>
          <w:bCs/>
          <w:color w:val="auto"/>
        </w:rPr>
        <w:t>Alpek</w:t>
      </w:r>
      <w:proofErr w:type="spellEnd"/>
      <w:r w:rsidRPr="001E370E">
        <w:rPr>
          <w:b/>
          <w:bCs/>
          <w:color w:val="auto"/>
        </w:rPr>
        <w:t xml:space="preserve"> kablo)</w:t>
      </w:r>
    </w:p>
    <w:p w:rsidR="00983364" w:rsidRPr="001E370E" w:rsidRDefault="00983364" w:rsidP="00983364">
      <w:pPr>
        <w:pStyle w:val="Default"/>
      </w:pPr>
    </w:p>
    <w:p w:rsidR="00983364" w:rsidRPr="001E370E" w:rsidRDefault="00983364" w:rsidP="00983364">
      <w:pPr>
        <w:pStyle w:val="Default"/>
        <w:rPr>
          <w:color w:val="auto"/>
        </w:rPr>
      </w:pPr>
      <w:r w:rsidRPr="001E370E">
        <w:rPr>
          <w:color w:val="auto"/>
        </w:rPr>
        <w:t xml:space="preserve">Alçak gerilim hattı şebekelerinde çıplak iletken yerine tercih edilmektedir. Özellikle köy elektrifikasyonu ve yer altı kablolu tesislerin çok pahalı olduğu yoğun yerleşim bölgelerinde kullanılır. 3 damar izoleli, bir damar çıplak alüminyum olacak şekilde tasarlanır. Çıplak iletken hem </w:t>
      </w:r>
      <w:proofErr w:type="gramStart"/>
      <w:r w:rsidRPr="001E370E">
        <w:rPr>
          <w:color w:val="auto"/>
        </w:rPr>
        <w:t>nötr</w:t>
      </w:r>
      <w:proofErr w:type="gramEnd"/>
      <w:r w:rsidRPr="001E370E">
        <w:rPr>
          <w:color w:val="auto"/>
        </w:rPr>
        <w:t xml:space="preserve"> hem de taşıyıcı olduğundan bir üst kesit kullanılır.</w:t>
      </w:r>
    </w:p>
    <w:p w:rsidR="00983364" w:rsidRPr="001E370E" w:rsidRDefault="00983364" w:rsidP="00DD30ED">
      <w:pPr>
        <w:pStyle w:val="Default"/>
        <w:jc w:val="center"/>
        <w:rPr>
          <w:b/>
          <w:bCs/>
        </w:rPr>
      </w:pPr>
      <w:r w:rsidRPr="001E370E">
        <w:rPr>
          <w:b/>
          <w:bCs/>
          <w:noProof/>
          <w:lang w:eastAsia="tr-TR"/>
        </w:rPr>
        <w:lastRenderedPageBreak/>
        <w:drawing>
          <wp:inline distT="0" distB="0" distL="0" distR="0">
            <wp:extent cx="2771775" cy="1514475"/>
            <wp:effectExtent l="0" t="0" r="9525" b="9525"/>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71775" cy="1514475"/>
                    </a:xfrm>
                    <a:prstGeom prst="rect">
                      <a:avLst/>
                    </a:prstGeom>
                    <a:noFill/>
                    <a:ln>
                      <a:noFill/>
                    </a:ln>
                  </pic:spPr>
                </pic:pic>
              </a:graphicData>
            </a:graphic>
          </wp:inline>
        </w:drawing>
      </w:r>
    </w:p>
    <w:p w:rsidR="00983364" w:rsidRPr="001E370E" w:rsidRDefault="00983364" w:rsidP="00983364">
      <w:pPr>
        <w:pStyle w:val="Default"/>
        <w:rPr>
          <w:b/>
          <w:bCs/>
        </w:rPr>
      </w:pPr>
    </w:p>
    <w:p w:rsidR="00983364" w:rsidRPr="001E370E" w:rsidRDefault="00983364" w:rsidP="00983364">
      <w:pPr>
        <w:pStyle w:val="Default"/>
      </w:pPr>
    </w:p>
    <w:p w:rsidR="00983364" w:rsidRPr="001E370E" w:rsidRDefault="00983364" w:rsidP="00983364">
      <w:pPr>
        <w:pStyle w:val="Default"/>
        <w:rPr>
          <w:color w:val="auto"/>
        </w:rPr>
      </w:pPr>
      <w:r w:rsidRPr="001E370E">
        <w:rPr>
          <w:b/>
          <w:bCs/>
          <w:color w:val="auto"/>
        </w:rPr>
        <w:t xml:space="preserve">10. Yangına dayanıklı (Halojen </w:t>
      </w:r>
      <w:proofErr w:type="spellStart"/>
      <w:r w:rsidRPr="001E370E">
        <w:rPr>
          <w:b/>
          <w:bCs/>
          <w:color w:val="auto"/>
        </w:rPr>
        <w:t>Free</w:t>
      </w:r>
      <w:proofErr w:type="spellEnd"/>
      <w:r w:rsidRPr="001E370E">
        <w:rPr>
          <w:b/>
          <w:bCs/>
          <w:color w:val="auto"/>
        </w:rPr>
        <w:t xml:space="preserve">), NYA, NYAF, TTR Tesisat Enerji Kablosu </w:t>
      </w:r>
    </w:p>
    <w:p w:rsidR="00983364" w:rsidRPr="001E370E" w:rsidRDefault="00983364" w:rsidP="00983364">
      <w:pPr>
        <w:pStyle w:val="Default"/>
        <w:rPr>
          <w:color w:val="auto"/>
        </w:rPr>
      </w:pPr>
      <w:r w:rsidRPr="001E370E">
        <w:rPr>
          <w:color w:val="auto"/>
        </w:rPr>
        <w:t xml:space="preserve">Halojen </w:t>
      </w:r>
      <w:proofErr w:type="spellStart"/>
      <w:r w:rsidRPr="001E370E">
        <w:rPr>
          <w:color w:val="auto"/>
        </w:rPr>
        <w:t>Free</w:t>
      </w:r>
      <w:proofErr w:type="spellEnd"/>
      <w:r w:rsidRPr="001E370E">
        <w:rPr>
          <w:color w:val="auto"/>
        </w:rPr>
        <w:t xml:space="preserve"> NYA kablolar </w:t>
      </w:r>
      <w:proofErr w:type="spellStart"/>
      <w:r w:rsidRPr="001E370E">
        <w:rPr>
          <w:color w:val="auto"/>
        </w:rPr>
        <w:t>halojensiz</w:t>
      </w:r>
      <w:proofErr w:type="spellEnd"/>
      <w:r w:rsidRPr="001E370E">
        <w:rPr>
          <w:color w:val="auto"/>
        </w:rPr>
        <w:t>, alev iletmeyen tek damarlı, bir veya çok telli bakır iletkenli tesisat ve alçak gerilim kablolarıdır. Oteller, okullar, yüksek binalar, hastaneler, bilgi işlem merkezleri ve insanların yoğun olarak bulunduğu iş merkezleri ile yangına hassas bölgelerde kullanılır.</w:t>
      </w:r>
    </w:p>
    <w:p w:rsidR="00983364" w:rsidRPr="001E370E" w:rsidRDefault="00983364" w:rsidP="00DD30ED">
      <w:pPr>
        <w:pStyle w:val="Default"/>
        <w:jc w:val="center"/>
        <w:rPr>
          <w:b/>
          <w:bCs/>
        </w:rPr>
      </w:pPr>
      <w:r w:rsidRPr="001E370E">
        <w:rPr>
          <w:b/>
          <w:bCs/>
          <w:noProof/>
          <w:lang w:eastAsia="tr-TR"/>
        </w:rPr>
        <w:drawing>
          <wp:inline distT="0" distB="0" distL="0" distR="0">
            <wp:extent cx="4029075" cy="1724025"/>
            <wp:effectExtent l="0" t="0" r="9525" b="9525"/>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29075" cy="1724025"/>
                    </a:xfrm>
                    <a:prstGeom prst="rect">
                      <a:avLst/>
                    </a:prstGeom>
                    <a:noFill/>
                    <a:ln>
                      <a:noFill/>
                    </a:ln>
                  </pic:spPr>
                </pic:pic>
              </a:graphicData>
            </a:graphic>
          </wp:inline>
        </w:drawing>
      </w:r>
    </w:p>
    <w:p w:rsidR="00DD30ED" w:rsidRDefault="00DD30ED" w:rsidP="00983364">
      <w:pPr>
        <w:pStyle w:val="Default"/>
      </w:pPr>
    </w:p>
    <w:p w:rsidR="00983364" w:rsidRPr="001E370E" w:rsidRDefault="00983364" w:rsidP="00983364">
      <w:pPr>
        <w:pStyle w:val="Default"/>
        <w:rPr>
          <w:b/>
          <w:bCs/>
          <w:color w:val="auto"/>
        </w:rPr>
      </w:pPr>
      <w:r w:rsidRPr="001E370E">
        <w:rPr>
          <w:b/>
          <w:bCs/>
          <w:color w:val="auto"/>
        </w:rPr>
        <w:t>11. Sinyal ve Kontrol Kabloları</w:t>
      </w:r>
    </w:p>
    <w:p w:rsidR="00983364" w:rsidRPr="001E370E" w:rsidRDefault="00983364" w:rsidP="00983364">
      <w:pPr>
        <w:pStyle w:val="Default"/>
      </w:pPr>
    </w:p>
    <w:p w:rsidR="00983364" w:rsidRPr="001E370E" w:rsidRDefault="00983364" w:rsidP="00983364">
      <w:pPr>
        <w:pStyle w:val="Default"/>
        <w:rPr>
          <w:color w:val="auto"/>
        </w:rPr>
      </w:pPr>
      <w:r w:rsidRPr="001E370E">
        <w:rPr>
          <w:color w:val="auto"/>
        </w:rPr>
        <w:t>Enstrüman ve kontrol mühendisliğinde, Endüstriyel Elektronikte, bilgisayar ve ofis makinelerinde, bina içi haberleşme sistemlerinde, bina içi ses sistemlerinde, güvenlik sistemlerinde kullanılır.</w:t>
      </w:r>
    </w:p>
    <w:p w:rsidR="00983364" w:rsidRPr="001E370E" w:rsidRDefault="00983364" w:rsidP="00DD30ED">
      <w:pPr>
        <w:pStyle w:val="Default"/>
        <w:jc w:val="center"/>
        <w:rPr>
          <w:b/>
          <w:bCs/>
        </w:rPr>
      </w:pPr>
      <w:r w:rsidRPr="001E370E">
        <w:rPr>
          <w:b/>
          <w:bCs/>
          <w:noProof/>
          <w:lang w:eastAsia="tr-TR"/>
        </w:rPr>
        <w:drawing>
          <wp:inline distT="0" distB="0" distL="0" distR="0">
            <wp:extent cx="2390775" cy="1152525"/>
            <wp:effectExtent l="0" t="0" r="9525" b="9525"/>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90775" cy="1152525"/>
                    </a:xfrm>
                    <a:prstGeom prst="rect">
                      <a:avLst/>
                    </a:prstGeom>
                    <a:noFill/>
                    <a:ln>
                      <a:noFill/>
                    </a:ln>
                  </pic:spPr>
                </pic:pic>
              </a:graphicData>
            </a:graphic>
          </wp:inline>
        </w:drawing>
      </w:r>
    </w:p>
    <w:p w:rsidR="00983364" w:rsidRPr="001E370E" w:rsidRDefault="00983364" w:rsidP="00983364">
      <w:pPr>
        <w:pStyle w:val="Default"/>
        <w:rPr>
          <w:b/>
          <w:bCs/>
          <w:color w:val="auto"/>
        </w:rPr>
      </w:pPr>
      <w:r w:rsidRPr="001E370E">
        <w:rPr>
          <w:b/>
          <w:bCs/>
          <w:color w:val="auto"/>
        </w:rPr>
        <w:t>12. Fiber Optik Kablo</w:t>
      </w:r>
    </w:p>
    <w:p w:rsidR="00983364" w:rsidRPr="001E370E" w:rsidRDefault="00983364" w:rsidP="00983364">
      <w:pPr>
        <w:pStyle w:val="Default"/>
      </w:pPr>
    </w:p>
    <w:p w:rsidR="00983364" w:rsidRPr="001E370E" w:rsidRDefault="00983364" w:rsidP="00983364">
      <w:pPr>
        <w:pStyle w:val="Default"/>
        <w:rPr>
          <w:color w:val="auto"/>
        </w:rPr>
      </w:pPr>
      <w:r w:rsidRPr="001E370E">
        <w:rPr>
          <w:color w:val="auto"/>
        </w:rPr>
        <w:t>Özellikle çok yüksek nitelikteki veri transferinde kullanılan özellikli bir kablo tipidir. Elektriksel bir niteliği bulunmamaktadır. Taşınması istenen veri ilk önce optik sinyallere (görünür, görünmez ışık) dönüştürülür, iletilmesi istenen noktada optik sinyaller tekrar elektriksel sinyallere dönüştürülerek istenen şekillerde verilerin işlenmesi sağlanır</w:t>
      </w:r>
    </w:p>
    <w:p w:rsidR="00983364" w:rsidRPr="001E370E" w:rsidRDefault="00983364" w:rsidP="00DD30ED">
      <w:pPr>
        <w:pStyle w:val="Default"/>
        <w:jc w:val="center"/>
        <w:rPr>
          <w:b/>
          <w:bCs/>
        </w:rPr>
      </w:pPr>
      <w:r w:rsidRPr="001E370E">
        <w:rPr>
          <w:b/>
          <w:bCs/>
          <w:noProof/>
          <w:lang w:eastAsia="tr-TR"/>
        </w:rPr>
        <w:drawing>
          <wp:inline distT="0" distB="0" distL="0" distR="0">
            <wp:extent cx="1781175" cy="2257425"/>
            <wp:effectExtent l="0" t="0" r="9525" b="9525"/>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81175" cy="2257425"/>
                    </a:xfrm>
                    <a:prstGeom prst="rect">
                      <a:avLst/>
                    </a:prstGeom>
                    <a:noFill/>
                    <a:ln>
                      <a:noFill/>
                    </a:ln>
                  </pic:spPr>
                </pic:pic>
              </a:graphicData>
            </a:graphic>
          </wp:inline>
        </w:drawing>
      </w:r>
    </w:p>
    <w:p w:rsidR="00983364" w:rsidRPr="001E370E" w:rsidRDefault="00983364" w:rsidP="00983364">
      <w:pPr>
        <w:pStyle w:val="Default"/>
        <w:rPr>
          <w:b/>
          <w:bCs/>
        </w:rPr>
      </w:pPr>
    </w:p>
    <w:p w:rsidR="00983364" w:rsidRPr="001E370E" w:rsidRDefault="00983364" w:rsidP="00983364">
      <w:pPr>
        <w:pStyle w:val="Default"/>
      </w:pPr>
    </w:p>
    <w:p w:rsidR="00983364" w:rsidRPr="001E370E" w:rsidRDefault="00983364" w:rsidP="00983364">
      <w:pPr>
        <w:pStyle w:val="Default"/>
        <w:rPr>
          <w:b/>
          <w:bCs/>
          <w:color w:val="auto"/>
        </w:rPr>
      </w:pPr>
      <w:r w:rsidRPr="001E370E">
        <w:rPr>
          <w:b/>
          <w:bCs/>
          <w:color w:val="auto"/>
        </w:rPr>
        <w:t>İletken Kesitleri</w:t>
      </w:r>
    </w:p>
    <w:p w:rsidR="001E370E" w:rsidRPr="001E370E" w:rsidRDefault="001E370E" w:rsidP="001E370E">
      <w:pPr>
        <w:pStyle w:val="Default"/>
      </w:pPr>
    </w:p>
    <w:p w:rsidR="001E370E" w:rsidRPr="001E370E" w:rsidRDefault="001E370E" w:rsidP="001E370E">
      <w:pPr>
        <w:pStyle w:val="Default"/>
        <w:rPr>
          <w:color w:val="auto"/>
        </w:rPr>
      </w:pPr>
      <w:r w:rsidRPr="001E370E">
        <w:rPr>
          <w:color w:val="auto"/>
        </w:rPr>
        <w:t xml:space="preserve">Elektrik tesisatında kullanılan iletkenlerin standart kesitleri şu şekildedir. </w:t>
      </w:r>
    </w:p>
    <w:p w:rsidR="00983364" w:rsidRPr="001E370E" w:rsidRDefault="001E370E" w:rsidP="001E370E">
      <w:pPr>
        <w:pStyle w:val="Default"/>
        <w:rPr>
          <w:color w:val="auto"/>
        </w:rPr>
      </w:pPr>
      <w:r w:rsidRPr="001E370E">
        <w:rPr>
          <w:color w:val="auto"/>
        </w:rPr>
        <w:t xml:space="preserve">0,50 mm 2 -0,75 mm 2-1 mm 2 -1,5 mm 2 -2,5 mm 2 -4 mm 2 -6 mm 2 -10 mm 2 -16 mm 2 -25 mm 2 -35 mm 2 -50 mm 2,-70 mm 2 -95 mm 2 -120 mm 2 -150 mm 2 -185 mm 2 -240 mm 2 -300 mm 2 -400 mm 2 -500 mm </w:t>
      </w:r>
      <w:proofErr w:type="gramStart"/>
      <w:r w:rsidRPr="001E370E">
        <w:rPr>
          <w:color w:val="auto"/>
        </w:rPr>
        <w:t>2 …</w:t>
      </w:r>
      <w:proofErr w:type="gramEnd"/>
    </w:p>
    <w:p w:rsidR="001E370E" w:rsidRPr="001E370E" w:rsidRDefault="001E370E" w:rsidP="001E370E">
      <w:pPr>
        <w:pStyle w:val="Default"/>
      </w:pPr>
    </w:p>
    <w:p w:rsidR="001E370E" w:rsidRPr="001E370E" w:rsidRDefault="001E370E" w:rsidP="001E370E">
      <w:pPr>
        <w:pStyle w:val="Default"/>
        <w:rPr>
          <w:b/>
          <w:bCs/>
          <w:color w:val="auto"/>
        </w:rPr>
      </w:pPr>
      <w:r w:rsidRPr="001E370E">
        <w:rPr>
          <w:b/>
          <w:bCs/>
          <w:color w:val="auto"/>
        </w:rPr>
        <w:t>İletken Bağlantı Çeşitleri</w:t>
      </w:r>
    </w:p>
    <w:p w:rsidR="001E370E" w:rsidRPr="001E370E" w:rsidRDefault="001E370E" w:rsidP="001E370E">
      <w:pPr>
        <w:pStyle w:val="Default"/>
      </w:pPr>
    </w:p>
    <w:p w:rsidR="001E370E" w:rsidRPr="001E370E" w:rsidRDefault="001E370E" w:rsidP="001E370E">
      <w:pPr>
        <w:pStyle w:val="Default"/>
        <w:rPr>
          <w:color w:val="auto"/>
        </w:rPr>
      </w:pPr>
      <w:r w:rsidRPr="001E370E">
        <w:rPr>
          <w:color w:val="auto"/>
        </w:rPr>
        <w:t>İletkenler mümkün olduğunca tek parça kullanılmalıdır. İyi yapılmayan eklerde direnç artacağı için bağlantı noktalarında ısınma, ark ve sinyal kaybı oluşmaktadır. Bu nedenle mümkün olduğunca ek bağlantısı önerilmez.</w:t>
      </w:r>
    </w:p>
    <w:p w:rsidR="001E370E" w:rsidRPr="001E370E" w:rsidRDefault="001E370E" w:rsidP="00DD30ED">
      <w:pPr>
        <w:pStyle w:val="Default"/>
        <w:jc w:val="center"/>
        <w:rPr>
          <w:b/>
          <w:bCs/>
        </w:rPr>
      </w:pPr>
      <w:r w:rsidRPr="001E370E">
        <w:rPr>
          <w:b/>
          <w:bCs/>
          <w:noProof/>
          <w:lang w:eastAsia="tr-TR"/>
        </w:rPr>
        <w:drawing>
          <wp:inline distT="0" distB="0" distL="0" distR="0">
            <wp:extent cx="5760720" cy="1362075"/>
            <wp:effectExtent l="0" t="0" r="0" b="9525"/>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Ekran görüntüsü 2020-10-30 004003.png"/>
                    <pic:cNvPicPr/>
                  </pic:nvPicPr>
                  <pic:blipFill>
                    <a:blip r:embed="rId47">
                      <a:extLst>
                        <a:ext uri="{28A0092B-C50C-407E-A947-70E740481C1C}">
                          <a14:useLocalDpi xmlns:a14="http://schemas.microsoft.com/office/drawing/2010/main" val="0"/>
                        </a:ext>
                      </a:extLst>
                    </a:blip>
                    <a:stretch>
                      <a:fillRect/>
                    </a:stretch>
                  </pic:blipFill>
                  <pic:spPr>
                    <a:xfrm>
                      <a:off x="0" y="0"/>
                      <a:ext cx="5760720" cy="1362075"/>
                    </a:xfrm>
                    <a:prstGeom prst="rect">
                      <a:avLst/>
                    </a:prstGeom>
                  </pic:spPr>
                </pic:pic>
              </a:graphicData>
            </a:graphic>
          </wp:inline>
        </w:drawing>
      </w:r>
    </w:p>
    <w:p w:rsidR="001E370E" w:rsidRPr="001E370E" w:rsidRDefault="001E370E" w:rsidP="001E370E">
      <w:pPr>
        <w:pStyle w:val="Default"/>
      </w:pPr>
    </w:p>
    <w:p w:rsidR="001E370E" w:rsidRPr="001E370E" w:rsidRDefault="001E370E" w:rsidP="001E370E">
      <w:pPr>
        <w:pStyle w:val="Default"/>
        <w:rPr>
          <w:color w:val="auto"/>
        </w:rPr>
      </w:pPr>
      <w:r w:rsidRPr="001E370E">
        <w:rPr>
          <w:b/>
          <w:bCs/>
          <w:color w:val="auto"/>
        </w:rPr>
        <w:t xml:space="preserve">1. Düz Ek </w:t>
      </w:r>
    </w:p>
    <w:p w:rsidR="001E370E" w:rsidRPr="001E370E" w:rsidRDefault="001E370E" w:rsidP="001E370E">
      <w:pPr>
        <w:pStyle w:val="Default"/>
        <w:rPr>
          <w:color w:val="auto"/>
        </w:rPr>
      </w:pPr>
      <w:r w:rsidRPr="001E370E">
        <w:rPr>
          <w:color w:val="auto"/>
        </w:rPr>
        <w:t>Genellikle ince kesitli iletkenlerde düz ek; el, pense veya kargaburnu kullanılarak yapılır. İletkenin tek damarlı veya iki damarlı olması, ekin yapım şeklini değiştirmez. Ancak iki damarlı iletkenle yapılan ekte damarlardaki ek yerleri çakışmamalı ve ekleme işleminden sonra üzerleri izole bantla sarılmalıdır.</w:t>
      </w:r>
    </w:p>
    <w:p w:rsidR="001E370E" w:rsidRPr="001E370E" w:rsidRDefault="001E370E" w:rsidP="00DD30ED">
      <w:pPr>
        <w:pStyle w:val="Default"/>
        <w:jc w:val="center"/>
        <w:rPr>
          <w:b/>
          <w:bCs/>
        </w:rPr>
      </w:pPr>
      <w:r w:rsidRPr="001E370E">
        <w:rPr>
          <w:b/>
          <w:bCs/>
          <w:noProof/>
          <w:lang w:eastAsia="tr-TR"/>
        </w:rPr>
        <w:drawing>
          <wp:inline distT="0" distB="0" distL="0" distR="0">
            <wp:extent cx="5760720" cy="1618244"/>
            <wp:effectExtent l="0" t="0" r="0" b="127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720" cy="1618244"/>
                    </a:xfrm>
                    <a:prstGeom prst="rect">
                      <a:avLst/>
                    </a:prstGeom>
                    <a:noFill/>
                    <a:ln>
                      <a:noFill/>
                    </a:ln>
                  </pic:spPr>
                </pic:pic>
              </a:graphicData>
            </a:graphic>
          </wp:inline>
        </w:drawing>
      </w:r>
    </w:p>
    <w:p w:rsidR="001E370E" w:rsidRPr="001E370E" w:rsidRDefault="001E370E" w:rsidP="001E370E">
      <w:pPr>
        <w:pStyle w:val="Default"/>
      </w:pPr>
    </w:p>
    <w:p w:rsidR="001E370E" w:rsidRPr="001E370E" w:rsidRDefault="001E370E" w:rsidP="001E370E">
      <w:pPr>
        <w:pStyle w:val="Default"/>
        <w:rPr>
          <w:color w:val="auto"/>
        </w:rPr>
      </w:pPr>
      <w:r w:rsidRPr="001E370E">
        <w:rPr>
          <w:color w:val="auto"/>
        </w:rPr>
        <w:t>Düz ekte dikkat edilecek husus, ek yerinin sağlam ve sıkı olmasıdır. Gevşek olarak yapılan eklerde hem ek yeri açılır hem de iletkenlerin temas yüzeyi azalacağından ark oluşur. Bu da kesinlikle istenmeyen bir durumdur.</w:t>
      </w:r>
    </w:p>
    <w:p w:rsidR="001E370E" w:rsidRPr="001E370E" w:rsidRDefault="001E370E" w:rsidP="00DD30ED">
      <w:pPr>
        <w:pStyle w:val="Default"/>
        <w:jc w:val="center"/>
        <w:rPr>
          <w:b/>
          <w:bCs/>
        </w:rPr>
      </w:pPr>
      <w:r w:rsidRPr="001E370E">
        <w:rPr>
          <w:b/>
          <w:bCs/>
          <w:noProof/>
          <w:lang w:eastAsia="tr-TR"/>
        </w:rPr>
        <w:drawing>
          <wp:inline distT="0" distB="0" distL="0" distR="0">
            <wp:extent cx="5760720" cy="995116"/>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720" cy="995116"/>
                    </a:xfrm>
                    <a:prstGeom prst="rect">
                      <a:avLst/>
                    </a:prstGeom>
                    <a:noFill/>
                    <a:ln>
                      <a:noFill/>
                    </a:ln>
                  </pic:spPr>
                </pic:pic>
              </a:graphicData>
            </a:graphic>
          </wp:inline>
        </w:drawing>
      </w:r>
    </w:p>
    <w:p w:rsidR="001E370E" w:rsidRPr="001E370E" w:rsidRDefault="001E370E" w:rsidP="001E370E">
      <w:pPr>
        <w:pStyle w:val="Default"/>
      </w:pPr>
    </w:p>
    <w:p w:rsidR="001E370E" w:rsidRPr="001E370E" w:rsidRDefault="001E370E" w:rsidP="001E370E">
      <w:pPr>
        <w:pStyle w:val="Default"/>
        <w:rPr>
          <w:color w:val="auto"/>
        </w:rPr>
      </w:pPr>
      <w:r w:rsidRPr="001E370E">
        <w:rPr>
          <w:b/>
          <w:bCs/>
          <w:color w:val="auto"/>
        </w:rPr>
        <w:t xml:space="preserve">2. T Ek </w:t>
      </w:r>
    </w:p>
    <w:p w:rsidR="001E370E" w:rsidRPr="001E370E" w:rsidRDefault="001E370E" w:rsidP="001E370E">
      <w:pPr>
        <w:pStyle w:val="Default"/>
        <w:rPr>
          <w:color w:val="auto"/>
        </w:rPr>
      </w:pPr>
      <w:r w:rsidRPr="001E370E">
        <w:rPr>
          <w:color w:val="auto"/>
        </w:rPr>
        <w:t xml:space="preserve">Alçak gerilim havai hatlarında ve iç tesisatta çekme kuvvetinin az olduğu yerlerde kullanılır. Havai hatlarda </w:t>
      </w:r>
      <w:proofErr w:type="spellStart"/>
      <w:r w:rsidRPr="001E370E">
        <w:rPr>
          <w:color w:val="auto"/>
        </w:rPr>
        <w:t>klemens</w:t>
      </w:r>
      <w:proofErr w:type="spellEnd"/>
      <w:r w:rsidRPr="001E370E">
        <w:rPr>
          <w:color w:val="auto"/>
        </w:rPr>
        <w:t xml:space="preserve"> ile ekleme yapılırken iç tesisatta buat içerisinde </w:t>
      </w:r>
      <w:proofErr w:type="spellStart"/>
      <w:r w:rsidRPr="001E370E">
        <w:rPr>
          <w:color w:val="auto"/>
        </w:rPr>
        <w:t>klemens</w:t>
      </w:r>
      <w:proofErr w:type="spellEnd"/>
      <w:r w:rsidRPr="001E370E">
        <w:rPr>
          <w:color w:val="auto"/>
        </w:rPr>
        <w:t xml:space="preserve"> ile veya sarılarak yapılır. Eğer çekme kuvveti fazla ise düğümlü T ek yapılır.</w:t>
      </w:r>
    </w:p>
    <w:p w:rsidR="001E370E" w:rsidRPr="001E370E" w:rsidRDefault="001E370E" w:rsidP="00DD30ED">
      <w:pPr>
        <w:pStyle w:val="Default"/>
        <w:jc w:val="center"/>
        <w:rPr>
          <w:b/>
          <w:bCs/>
        </w:rPr>
      </w:pPr>
      <w:r w:rsidRPr="001E370E">
        <w:rPr>
          <w:b/>
          <w:bCs/>
          <w:noProof/>
          <w:lang w:eastAsia="tr-TR"/>
        </w:rPr>
        <w:lastRenderedPageBreak/>
        <w:drawing>
          <wp:inline distT="0" distB="0" distL="0" distR="0">
            <wp:extent cx="3343275" cy="1466850"/>
            <wp:effectExtent l="0" t="0" r="9525"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43275" cy="1466850"/>
                    </a:xfrm>
                    <a:prstGeom prst="rect">
                      <a:avLst/>
                    </a:prstGeom>
                    <a:noFill/>
                    <a:ln>
                      <a:noFill/>
                    </a:ln>
                  </pic:spPr>
                </pic:pic>
              </a:graphicData>
            </a:graphic>
          </wp:inline>
        </w:drawing>
      </w:r>
    </w:p>
    <w:p w:rsidR="001E370E" w:rsidRPr="001E370E" w:rsidRDefault="001E370E" w:rsidP="001E370E">
      <w:pPr>
        <w:pStyle w:val="Default"/>
      </w:pPr>
    </w:p>
    <w:p w:rsidR="001E370E" w:rsidRPr="001E370E" w:rsidRDefault="001E370E" w:rsidP="001E370E">
      <w:pPr>
        <w:pStyle w:val="Default"/>
        <w:rPr>
          <w:color w:val="auto"/>
        </w:rPr>
      </w:pPr>
      <w:r w:rsidRPr="001E370E">
        <w:rPr>
          <w:b/>
          <w:bCs/>
          <w:color w:val="auto"/>
        </w:rPr>
        <w:t xml:space="preserve">3. Çift T Ek </w:t>
      </w:r>
    </w:p>
    <w:p w:rsidR="001E370E" w:rsidRPr="001E370E" w:rsidRDefault="001E370E" w:rsidP="001E370E">
      <w:pPr>
        <w:pStyle w:val="Default"/>
        <w:rPr>
          <w:color w:val="auto"/>
        </w:rPr>
      </w:pPr>
      <w:r w:rsidRPr="001E370E">
        <w:rPr>
          <w:color w:val="auto"/>
        </w:rPr>
        <w:t xml:space="preserve">Düz giden hatlardan iki farklı yöne ek almak için kullanılan bir yöntemdir. Ek alınan iletkenlerin soyulmuş kısımları, ek alınacak iletken üzerinde farklı ya da aynı yönlere </w:t>
      </w:r>
      <w:proofErr w:type="gramStart"/>
      <w:r w:rsidRPr="001E370E">
        <w:rPr>
          <w:color w:val="auto"/>
        </w:rPr>
        <w:t>sarılabilir</w:t>
      </w:r>
      <w:proofErr w:type="gramEnd"/>
      <w:r w:rsidRPr="001E370E">
        <w:rPr>
          <w:color w:val="auto"/>
        </w:rPr>
        <w:t xml:space="preserve">. Çift T ek yapıldıktan sonra ek yerinin iletkenliğini ve dayanımını artırmak için ek yeri </w:t>
      </w:r>
      <w:proofErr w:type="spellStart"/>
      <w:r w:rsidRPr="001E370E">
        <w:rPr>
          <w:color w:val="auto"/>
        </w:rPr>
        <w:t>lehimlenmeli</w:t>
      </w:r>
      <w:proofErr w:type="spellEnd"/>
      <w:r w:rsidRPr="001E370E">
        <w:rPr>
          <w:color w:val="auto"/>
        </w:rPr>
        <w:t xml:space="preserve"> ve izole bantla yalıtılmalıdır.</w:t>
      </w:r>
    </w:p>
    <w:p w:rsidR="001E370E" w:rsidRPr="001E370E" w:rsidRDefault="001E370E" w:rsidP="00DD30ED">
      <w:pPr>
        <w:pStyle w:val="Default"/>
        <w:jc w:val="center"/>
        <w:rPr>
          <w:b/>
          <w:bCs/>
        </w:rPr>
      </w:pPr>
      <w:r w:rsidRPr="001E370E">
        <w:rPr>
          <w:b/>
          <w:bCs/>
          <w:noProof/>
          <w:lang w:eastAsia="tr-TR"/>
        </w:rPr>
        <w:drawing>
          <wp:inline distT="0" distB="0" distL="0" distR="0">
            <wp:extent cx="5760720" cy="2290769"/>
            <wp:effectExtent l="0" t="0" r="0" b="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720" cy="2290769"/>
                    </a:xfrm>
                    <a:prstGeom prst="rect">
                      <a:avLst/>
                    </a:prstGeom>
                    <a:noFill/>
                    <a:ln>
                      <a:noFill/>
                    </a:ln>
                  </pic:spPr>
                </pic:pic>
              </a:graphicData>
            </a:graphic>
          </wp:inline>
        </w:drawing>
      </w:r>
    </w:p>
    <w:p w:rsidR="001E370E" w:rsidRPr="001E370E" w:rsidRDefault="001E370E" w:rsidP="001E370E">
      <w:pPr>
        <w:pStyle w:val="Default"/>
      </w:pPr>
    </w:p>
    <w:p w:rsidR="001E370E" w:rsidRPr="001E370E" w:rsidRDefault="001E370E" w:rsidP="001E370E">
      <w:pPr>
        <w:pStyle w:val="Default"/>
      </w:pPr>
    </w:p>
    <w:p w:rsidR="001E370E" w:rsidRPr="001E370E" w:rsidRDefault="001E370E" w:rsidP="001E370E">
      <w:pPr>
        <w:pStyle w:val="Default"/>
        <w:rPr>
          <w:color w:val="auto"/>
        </w:rPr>
      </w:pPr>
      <w:r w:rsidRPr="001E370E">
        <w:rPr>
          <w:b/>
          <w:bCs/>
          <w:color w:val="auto"/>
        </w:rPr>
        <w:t xml:space="preserve">Kablo Pabucu ve </w:t>
      </w:r>
      <w:proofErr w:type="spellStart"/>
      <w:r w:rsidRPr="001E370E">
        <w:rPr>
          <w:b/>
          <w:bCs/>
          <w:color w:val="auto"/>
        </w:rPr>
        <w:t>Jaklar</w:t>
      </w:r>
      <w:proofErr w:type="spellEnd"/>
      <w:r w:rsidRPr="001E370E">
        <w:rPr>
          <w:b/>
          <w:bCs/>
          <w:color w:val="auto"/>
        </w:rPr>
        <w:t xml:space="preserve"> </w:t>
      </w:r>
    </w:p>
    <w:p w:rsidR="001E370E" w:rsidRPr="001E370E" w:rsidRDefault="001E370E" w:rsidP="001E370E">
      <w:pPr>
        <w:pStyle w:val="Default"/>
        <w:rPr>
          <w:color w:val="auto"/>
        </w:rPr>
      </w:pPr>
      <w:r w:rsidRPr="001E370E">
        <w:rPr>
          <w:color w:val="auto"/>
        </w:rPr>
        <w:t>Kalın kesitli ve çok telli iletkenlerin cihazlara bağlantısı, çoğu kez mümkün olmaz. Bunun için özel geliştirilmiş kablo pabuçları kullanılır. Kablo pabuçları, değişik tipte ve değişik boylarda üretilmektedir.</w:t>
      </w:r>
    </w:p>
    <w:p w:rsidR="001E370E" w:rsidRPr="001E370E" w:rsidRDefault="001E370E" w:rsidP="001E370E">
      <w:pPr>
        <w:pStyle w:val="Default"/>
        <w:rPr>
          <w:b/>
          <w:bCs/>
          <w:color w:val="auto"/>
        </w:rPr>
      </w:pPr>
    </w:p>
    <w:p w:rsidR="001E370E" w:rsidRPr="001E370E" w:rsidRDefault="001E370E" w:rsidP="001E370E">
      <w:pPr>
        <w:pStyle w:val="Default"/>
        <w:rPr>
          <w:color w:val="auto"/>
        </w:rPr>
      </w:pPr>
      <w:proofErr w:type="spellStart"/>
      <w:r w:rsidRPr="001E370E">
        <w:rPr>
          <w:b/>
          <w:bCs/>
          <w:color w:val="auto"/>
        </w:rPr>
        <w:t>Jak</w:t>
      </w:r>
      <w:proofErr w:type="spellEnd"/>
      <w:r w:rsidRPr="001E370E">
        <w:rPr>
          <w:b/>
          <w:bCs/>
          <w:color w:val="auto"/>
        </w:rPr>
        <w:t xml:space="preserve"> çeşitleri şunlardır: </w:t>
      </w:r>
    </w:p>
    <w:p w:rsidR="001E370E" w:rsidRPr="001E370E" w:rsidRDefault="001E370E" w:rsidP="00DD30ED">
      <w:pPr>
        <w:pStyle w:val="Default"/>
        <w:numPr>
          <w:ilvl w:val="0"/>
          <w:numId w:val="19"/>
        </w:numPr>
        <w:spacing w:after="6"/>
        <w:rPr>
          <w:color w:val="auto"/>
        </w:rPr>
      </w:pPr>
      <w:r w:rsidRPr="001E370E">
        <w:rPr>
          <w:color w:val="auto"/>
        </w:rPr>
        <w:t xml:space="preserve"> Erkek </w:t>
      </w:r>
      <w:proofErr w:type="spellStart"/>
      <w:r w:rsidRPr="001E370E">
        <w:rPr>
          <w:color w:val="auto"/>
        </w:rPr>
        <w:t>jaklar</w:t>
      </w:r>
      <w:proofErr w:type="spellEnd"/>
      <w:r w:rsidRPr="001E370E">
        <w:rPr>
          <w:color w:val="auto"/>
        </w:rPr>
        <w:t xml:space="preserve"> </w:t>
      </w:r>
    </w:p>
    <w:p w:rsidR="001E370E" w:rsidRPr="001E370E" w:rsidRDefault="001E370E" w:rsidP="00DD30ED">
      <w:pPr>
        <w:pStyle w:val="Default"/>
        <w:numPr>
          <w:ilvl w:val="0"/>
          <w:numId w:val="19"/>
        </w:numPr>
        <w:spacing w:after="6"/>
        <w:rPr>
          <w:color w:val="auto"/>
        </w:rPr>
      </w:pPr>
      <w:r w:rsidRPr="001E370E">
        <w:rPr>
          <w:color w:val="auto"/>
        </w:rPr>
        <w:t xml:space="preserve">Dişi </w:t>
      </w:r>
      <w:proofErr w:type="spellStart"/>
      <w:r w:rsidRPr="001E370E">
        <w:rPr>
          <w:color w:val="auto"/>
        </w:rPr>
        <w:t>jaklar</w:t>
      </w:r>
      <w:proofErr w:type="spellEnd"/>
      <w:r w:rsidRPr="001E370E">
        <w:rPr>
          <w:color w:val="auto"/>
        </w:rPr>
        <w:t xml:space="preserve"> </w:t>
      </w:r>
    </w:p>
    <w:p w:rsidR="001E370E" w:rsidRPr="001E370E" w:rsidRDefault="001E370E" w:rsidP="00DD30ED">
      <w:pPr>
        <w:pStyle w:val="Default"/>
        <w:numPr>
          <w:ilvl w:val="0"/>
          <w:numId w:val="19"/>
        </w:numPr>
        <w:rPr>
          <w:color w:val="auto"/>
        </w:rPr>
      </w:pPr>
      <w:r w:rsidRPr="001E370E">
        <w:rPr>
          <w:color w:val="auto"/>
        </w:rPr>
        <w:t xml:space="preserve">Erkek geri dönüşlü </w:t>
      </w:r>
      <w:proofErr w:type="spellStart"/>
      <w:r w:rsidRPr="001E370E">
        <w:rPr>
          <w:color w:val="auto"/>
        </w:rPr>
        <w:t>jaklar</w:t>
      </w:r>
      <w:proofErr w:type="spellEnd"/>
      <w:r w:rsidRPr="001E370E">
        <w:rPr>
          <w:color w:val="auto"/>
        </w:rPr>
        <w:t xml:space="preserve"> </w:t>
      </w:r>
    </w:p>
    <w:p w:rsidR="001E370E" w:rsidRPr="001E370E" w:rsidRDefault="001E370E" w:rsidP="00DD30ED">
      <w:pPr>
        <w:pStyle w:val="Default"/>
        <w:jc w:val="center"/>
        <w:rPr>
          <w:color w:val="auto"/>
        </w:rPr>
      </w:pPr>
      <w:r w:rsidRPr="001E370E">
        <w:rPr>
          <w:noProof/>
          <w:color w:val="auto"/>
          <w:lang w:eastAsia="tr-TR"/>
        </w:rPr>
        <w:drawing>
          <wp:inline distT="0" distB="0" distL="0" distR="0">
            <wp:extent cx="5095875" cy="800100"/>
            <wp:effectExtent l="0" t="0" r="9525"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95875" cy="800100"/>
                    </a:xfrm>
                    <a:prstGeom prst="rect">
                      <a:avLst/>
                    </a:prstGeom>
                    <a:noFill/>
                    <a:ln>
                      <a:noFill/>
                    </a:ln>
                  </pic:spPr>
                </pic:pic>
              </a:graphicData>
            </a:graphic>
          </wp:inline>
        </w:drawing>
      </w:r>
    </w:p>
    <w:p w:rsidR="001E370E" w:rsidRPr="001E370E" w:rsidRDefault="001E370E" w:rsidP="001E370E">
      <w:pPr>
        <w:pStyle w:val="Default"/>
      </w:pPr>
    </w:p>
    <w:p w:rsidR="001E370E" w:rsidRPr="001E370E" w:rsidRDefault="001E370E" w:rsidP="00DD30ED">
      <w:pPr>
        <w:pStyle w:val="Default"/>
        <w:jc w:val="center"/>
        <w:rPr>
          <w:b/>
          <w:bCs/>
          <w:color w:val="auto"/>
        </w:rPr>
      </w:pPr>
      <w:r w:rsidRPr="001E370E">
        <w:rPr>
          <w:b/>
          <w:bCs/>
          <w:color w:val="auto"/>
        </w:rPr>
        <w:t xml:space="preserve">Resim 1.43: Erkek, dişi ve erkek geri dönüşlü </w:t>
      </w:r>
      <w:proofErr w:type="spellStart"/>
      <w:r w:rsidRPr="001E370E">
        <w:rPr>
          <w:b/>
          <w:bCs/>
          <w:color w:val="auto"/>
        </w:rPr>
        <w:t>jaklar</w:t>
      </w:r>
      <w:proofErr w:type="spellEnd"/>
    </w:p>
    <w:p w:rsidR="001E370E" w:rsidRPr="001E370E" w:rsidRDefault="001E370E" w:rsidP="00DD30ED">
      <w:pPr>
        <w:pStyle w:val="Default"/>
        <w:jc w:val="center"/>
        <w:rPr>
          <w:color w:val="auto"/>
        </w:rPr>
      </w:pPr>
      <w:r w:rsidRPr="001E370E">
        <w:rPr>
          <w:noProof/>
          <w:color w:val="auto"/>
          <w:lang w:eastAsia="tr-TR"/>
        </w:rPr>
        <w:lastRenderedPageBreak/>
        <w:drawing>
          <wp:inline distT="0" distB="0" distL="0" distR="0">
            <wp:extent cx="3914775" cy="2466975"/>
            <wp:effectExtent l="0" t="0" r="9525" b="9525"/>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14775" cy="2466975"/>
                    </a:xfrm>
                    <a:prstGeom prst="rect">
                      <a:avLst/>
                    </a:prstGeom>
                    <a:noFill/>
                    <a:ln>
                      <a:noFill/>
                    </a:ln>
                  </pic:spPr>
                </pic:pic>
              </a:graphicData>
            </a:graphic>
          </wp:inline>
        </w:drawing>
      </w:r>
    </w:p>
    <w:p w:rsidR="001E370E" w:rsidRPr="001E370E" w:rsidRDefault="001E370E" w:rsidP="001E370E">
      <w:pPr>
        <w:pStyle w:val="Default"/>
      </w:pPr>
    </w:p>
    <w:p w:rsidR="001E370E" w:rsidRPr="001E370E" w:rsidRDefault="001E370E" w:rsidP="001E370E">
      <w:pPr>
        <w:pStyle w:val="Default"/>
        <w:rPr>
          <w:b/>
          <w:bCs/>
          <w:color w:val="auto"/>
        </w:rPr>
      </w:pPr>
      <w:r w:rsidRPr="001E370E">
        <w:rPr>
          <w:b/>
          <w:bCs/>
          <w:color w:val="auto"/>
        </w:rPr>
        <w:t>Kablo Yüksükleri ve Kullanıldığı Yerler</w:t>
      </w:r>
    </w:p>
    <w:p w:rsidR="001E370E" w:rsidRPr="001E370E" w:rsidRDefault="001E370E" w:rsidP="001E370E">
      <w:pPr>
        <w:pStyle w:val="Default"/>
      </w:pPr>
    </w:p>
    <w:p w:rsidR="001E370E" w:rsidRPr="001E370E" w:rsidRDefault="001E370E" w:rsidP="001E370E">
      <w:pPr>
        <w:pStyle w:val="Default"/>
        <w:rPr>
          <w:color w:val="auto"/>
        </w:rPr>
      </w:pPr>
      <w:r w:rsidRPr="001E370E">
        <w:rPr>
          <w:color w:val="auto"/>
        </w:rPr>
        <w:t xml:space="preserve">Panolarda kullanılan kablolar çok telli iletkenlerden oluşmaktadır. Bu yüzden kabloların soyulduğu hâli ile </w:t>
      </w:r>
      <w:proofErr w:type="spellStart"/>
      <w:r w:rsidRPr="001E370E">
        <w:rPr>
          <w:color w:val="auto"/>
        </w:rPr>
        <w:t>klemens</w:t>
      </w:r>
      <w:proofErr w:type="spellEnd"/>
      <w:r w:rsidRPr="001E370E">
        <w:rPr>
          <w:color w:val="auto"/>
        </w:rPr>
        <w:t xml:space="preserve"> ve elemanlara montajı; güvenlik, işçilik ve esneklik bakımından bazı sakıncalar oluşturur. Bu sakıncaları ortadan kaldırmak için </w:t>
      </w:r>
      <w:proofErr w:type="spellStart"/>
      <w:r w:rsidRPr="001E370E">
        <w:rPr>
          <w:color w:val="auto"/>
        </w:rPr>
        <w:t>klemens</w:t>
      </w:r>
      <w:proofErr w:type="spellEnd"/>
      <w:r w:rsidRPr="001E370E">
        <w:rPr>
          <w:color w:val="auto"/>
        </w:rPr>
        <w:t xml:space="preserve">, </w:t>
      </w:r>
      <w:proofErr w:type="spellStart"/>
      <w:r w:rsidRPr="001E370E">
        <w:rPr>
          <w:color w:val="auto"/>
        </w:rPr>
        <w:t>kontaktör</w:t>
      </w:r>
      <w:proofErr w:type="spellEnd"/>
      <w:r w:rsidRPr="001E370E">
        <w:rPr>
          <w:color w:val="auto"/>
        </w:rPr>
        <w:t>, ölçü aleti vb. gibi elemanlara kablo bağlantısı yapılırken kablolara mutlaka yüksük takılmalıdır.</w:t>
      </w:r>
    </w:p>
    <w:p w:rsidR="001E370E" w:rsidRPr="001E370E" w:rsidRDefault="001E370E" w:rsidP="00DD30ED">
      <w:pPr>
        <w:pStyle w:val="Default"/>
        <w:jc w:val="center"/>
        <w:rPr>
          <w:color w:val="auto"/>
        </w:rPr>
      </w:pPr>
      <w:r w:rsidRPr="001E370E">
        <w:rPr>
          <w:noProof/>
          <w:color w:val="auto"/>
          <w:lang w:eastAsia="tr-TR"/>
        </w:rPr>
        <w:drawing>
          <wp:inline distT="0" distB="0" distL="0" distR="0">
            <wp:extent cx="3000375" cy="904875"/>
            <wp:effectExtent l="0" t="0" r="9525" b="9525"/>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00375" cy="904875"/>
                    </a:xfrm>
                    <a:prstGeom prst="rect">
                      <a:avLst/>
                    </a:prstGeom>
                    <a:noFill/>
                    <a:ln>
                      <a:noFill/>
                    </a:ln>
                  </pic:spPr>
                </pic:pic>
              </a:graphicData>
            </a:graphic>
          </wp:inline>
        </w:drawing>
      </w:r>
    </w:p>
    <w:p w:rsidR="001E370E" w:rsidRPr="001E370E" w:rsidRDefault="001E370E" w:rsidP="001E370E">
      <w:pPr>
        <w:pStyle w:val="Default"/>
      </w:pPr>
    </w:p>
    <w:p w:rsidR="00DD30ED" w:rsidRDefault="00DD30ED" w:rsidP="001E370E">
      <w:pPr>
        <w:pStyle w:val="Default"/>
        <w:rPr>
          <w:b/>
          <w:bCs/>
          <w:color w:val="auto"/>
        </w:rPr>
      </w:pPr>
    </w:p>
    <w:p w:rsidR="00DD30ED" w:rsidRDefault="001E370E" w:rsidP="001E370E">
      <w:pPr>
        <w:pStyle w:val="Default"/>
        <w:rPr>
          <w:b/>
          <w:bCs/>
          <w:color w:val="auto"/>
        </w:rPr>
      </w:pPr>
      <w:bookmarkStart w:id="0" w:name="_GoBack"/>
      <w:bookmarkEnd w:id="0"/>
      <w:proofErr w:type="spellStart"/>
      <w:r w:rsidRPr="001E370E">
        <w:rPr>
          <w:b/>
          <w:bCs/>
          <w:color w:val="auto"/>
        </w:rPr>
        <w:t>Klemens</w:t>
      </w:r>
      <w:proofErr w:type="spellEnd"/>
      <w:r w:rsidRPr="001E370E">
        <w:rPr>
          <w:b/>
          <w:bCs/>
          <w:color w:val="auto"/>
        </w:rPr>
        <w:t xml:space="preserve"> ve Çeşitleri</w:t>
      </w:r>
    </w:p>
    <w:p w:rsidR="001E370E" w:rsidRPr="001E370E" w:rsidRDefault="001E370E" w:rsidP="001E370E">
      <w:pPr>
        <w:pStyle w:val="Default"/>
        <w:rPr>
          <w:color w:val="auto"/>
        </w:rPr>
      </w:pPr>
      <w:r w:rsidRPr="001E370E">
        <w:rPr>
          <w:b/>
          <w:bCs/>
          <w:color w:val="auto"/>
        </w:rPr>
        <w:t xml:space="preserve"> </w:t>
      </w:r>
    </w:p>
    <w:p w:rsidR="001E370E" w:rsidRPr="001E370E" w:rsidRDefault="001E370E" w:rsidP="001E370E">
      <w:pPr>
        <w:pStyle w:val="Default"/>
        <w:rPr>
          <w:color w:val="auto"/>
        </w:rPr>
      </w:pPr>
      <w:proofErr w:type="spellStart"/>
      <w:r w:rsidRPr="001E370E">
        <w:rPr>
          <w:color w:val="auto"/>
        </w:rPr>
        <w:t>Klemens</w:t>
      </w:r>
      <w:proofErr w:type="spellEnd"/>
      <w:r w:rsidRPr="001E370E">
        <w:rPr>
          <w:color w:val="auto"/>
        </w:rPr>
        <w:t xml:space="preserve"> kabloların bağlantı ve ek gerecidir. Plastik, porselen ve metalden yapılan çeşitleri vardır. Çeşitli boyutlarda yapılmaktadır. Kalın kesitli iletkenlerin eklenmesi ise </w:t>
      </w:r>
      <w:proofErr w:type="spellStart"/>
      <w:r w:rsidRPr="001E370E">
        <w:rPr>
          <w:color w:val="auto"/>
        </w:rPr>
        <w:t>klemenslerle</w:t>
      </w:r>
      <w:proofErr w:type="spellEnd"/>
      <w:r w:rsidRPr="001E370E">
        <w:rPr>
          <w:color w:val="auto"/>
        </w:rPr>
        <w:t xml:space="preserve"> yapılır.</w:t>
      </w:r>
    </w:p>
    <w:p w:rsidR="001E370E" w:rsidRPr="001E370E" w:rsidRDefault="001E370E" w:rsidP="001E370E">
      <w:pPr>
        <w:pStyle w:val="Default"/>
        <w:rPr>
          <w:color w:val="auto"/>
        </w:rPr>
      </w:pPr>
    </w:p>
    <w:p w:rsidR="001E370E" w:rsidRPr="001E370E" w:rsidRDefault="001E370E" w:rsidP="001E370E">
      <w:pPr>
        <w:pStyle w:val="Default"/>
        <w:rPr>
          <w:b/>
          <w:bCs/>
        </w:rPr>
      </w:pPr>
    </w:p>
    <w:sectPr w:rsidR="001E370E" w:rsidRPr="001E370E" w:rsidSect="0053492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altName w:val="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62D55"/>
    <w:multiLevelType w:val="hybridMultilevel"/>
    <w:tmpl w:val="9984D7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7F74CEB"/>
    <w:multiLevelType w:val="multilevel"/>
    <w:tmpl w:val="2DBE5BF0"/>
    <w:lvl w:ilvl="0">
      <w:start w:val="1"/>
      <w:numFmt w:val="decimal"/>
      <w:lvlText w:val="%1."/>
      <w:lvlJc w:val="left"/>
      <w:pPr>
        <w:ind w:left="720" w:hanging="360"/>
      </w:pPr>
      <w:rPr>
        <w:rFonts w:hint="default"/>
      </w:rPr>
    </w:lvl>
    <w:lvl w:ilvl="1">
      <w:start w:val="3"/>
      <w:numFmt w:val="decimal"/>
      <w:isLgl/>
      <w:lvlText w:val="%1.%2."/>
      <w:lvlJc w:val="left"/>
      <w:pPr>
        <w:ind w:left="1095" w:hanging="735"/>
      </w:pPr>
      <w:rPr>
        <w:rFonts w:hint="default"/>
      </w:rPr>
    </w:lvl>
    <w:lvl w:ilvl="2">
      <w:start w:val="1"/>
      <w:numFmt w:val="decimal"/>
      <w:isLgl/>
      <w:lvlText w:val="%1.%2.%3."/>
      <w:lvlJc w:val="left"/>
      <w:pPr>
        <w:ind w:left="1440" w:hanging="1080"/>
      </w:pPr>
      <w:rPr>
        <w:rFonts w:hint="default"/>
      </w:rPr>
    </w:lvl>
    <w:lvl w:ilvl="3">
      <w:start w:val="1"/>
      <w:numFmt w:val="bullet"/>
      <w:lvlText w:val=""/>
      <w:lvlJc w:val="left"/>
      <w:pPr>
        <w:ind w:left="1440" w:hanging="1080"/>
      </w:pPr>
      <w:rPr>
        <w:rFonts w:ascii="Symbol" w:hAnsi="Symbol"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 w15:restartNumberingAfterBreak="0">
    <w:nsid w:val="0CB12046"/>
    <w:multiLevelType w:val="hybridMultilevel"/>
    <w:tmpl w:val="CAAE19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19A6F41"/>
    <w:multiLevelType w:val="hybridMultilevel"/>
    <w:tmpl w:val="DB4ECB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C1F7822"/>
    <w:multiLevelType w:val="hybridMultilevel"/>
    <w:tmpl w:val="0A245C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9490284"/>
    <w:multiLevelType w:val="hybridMultilevel"/>
    <w:tmpl w:val="80604D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A0D428D"/>
    <w:multiLevelType w:val="hybridMultilevel"/>
    <w:tmpl w:val="C8FC1E1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7" w15:restartNumberingAfterBreak="0">
    <w:nsid w:val="3DE07CB7"/>
    <w:multiLevelType w:val="multilevel"/>
    <w:tmpl w:val="FD88FAA0"/>
    <w:lvl w:ilvl="0">
      <w:start w:val="1"/>
      <w:numFmt w:val="decimal"/>
      <w:lvlText w:val="%1."/>
      <w:lvlJc w:val="left"/>
      <w:pPr>
        <w:ind w:left="720" w:hanging="360"/>
      </w:pPr>
      <w:rPr>
        <w:rFonts w:hint="default"/>
      </w:rPr>
    </w:lvl>
    <w:lvl w:ilvl="1">
      <w:start w:val="7"/>
      <w:numFmt w:val="decimal"/>
      <w:isLgl/>
      <w:lvlText w:val="%1.%2."/>
      <w:lvlJc w:val="left"/>
      <w:pPr>
        <w:ind w:left="1215" w:hanging="49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474261B4"/>
    <w:multiLevelType w:val="hybridMultilevel"/>
    <w:tmpl w:val="00D680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48622203"/>
    <w:multiLevelType w:val="multilevel"/>
    <w:tmpl w:val="2DBE5BF0"/>
    <w:lvl w:ilvl="0">
      <w:start w:val="1"/>
      <w:numFmt w:val="decimal"/>
      <w:lvlText w:val="%1."/>
      <w:lvlJc w:val="left"/>
      <w:pPr>
        <w:ind w:left="720" w:hanging="360"/>
      </w:pPr>
      <w:rPr>
        <w:rFonts w:hint="default"/>
      </w:rPr>
    </w:lvl>
    <w:lvl w:ilvl="1">
      <w:start w:val="3"/>
      <w:numFmt w:val="decimal"/>
      <w:isLgl/>
      <w:lvlText w:val="%1.%2."/>
      <w:lvlJc w:val="left"/>
      <w:pPr>
        <w:ind w:left="1095" w:hanging="735"/>
      </w:pPr>
      <w:rPr>
        <w:rFonts w:hint="default"/>
      </w:rPr>
    </w:lvl>
    <w:lvl w:ilvl="2">
      <w:start w:val="1"/>
      <w:numFmt w:val="decimal"/>
      <w:isLgl/>
      <w:lvlText w:val="%1.%2.%3."/>
      <w:lvlJc w:val="left"/>
      <w:pPr>
        <w:ind w:left="1440" w:hanging="1080"/>
      </w:pPr>
      <w:rPr>
        <w:rFonts w:hint="default"/>
      </w:rPr>
    </w:lvl>
    <w:lvl w:ilvl="3">
      <w:start w:val="1"/>
      <w:numFmt w:val="bullet"/>
      <w:lvlText w:val=""/>
      <w:lvlJc w:val="left"/>
      <w:pPr>
        <w:ind w:left="1440" w:hanging="1080"/>
      </w:pPr>
      <w:rPr>
        <w:rFonts w:ascii="Symbol" w:hAnsi="Symbol"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0" w15:restartNumberingAfterBreak="0">
    <w:nsid w:val="4A8F1DB1"/>
    <w:multiLevelType w:val="hybridMultilevel"/>
    <w:tmpl w:val="60147B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54D36642"/>
    <w:multiLevelType w:val="hybridMultilevel"/>
    <w:tmpl w:val="9FBA47B6"/>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2" w15:restartNumberingAfterBreak="0">
    <w:nsid w:val="56CC0EA9"/>
    <w:multiLevelType w:val="multilevel"/>
    <w:tmpl w:val="681EC598"/>
    <w:lvl w:ilvl="0">
      <w:start w:val="1"/>
      <w:numFmt w:val="decimal"/>
      <w:lvlText w:val="%1."/>
      <w:lvlJc w:val="left"/>
      <w:pPr>
        <w:ind w:left="720" w:hanging="360"/>
      </w:pPr>
      <w:rPr>
        <w:rFonts w:hint="default"/>
      </w:rPr>
    </w:lvl>
    <w:lvl w:ilvl="1">
      <w:start w:val="1"/>
      <w:numFmt w:val="decimal"/>
      <w:isLgl/>
      <w:lvlText w:val="%1.%2."/>
      <w:lvlJc w:val="left"/>
      <w:pPr>
        <w:ind w:left="1260" w:hanging="720"/>
      </w:pPr>
      <w:rPr>
        <w:rFonts w:hint="default"/>
      </w:rPr>
    </w:lvl>
    <w:lvl w:ilvl="2">
      <w:start w:val="2"/>
      <w:numFmt w:val="decimal"/>
      <w:isLgl/>
      <w:lvlText w:val="%1.%2.%3."/>
      <w:lvlJc w:val="left"/>
      <w:pPr>
        <w:ind w:left="1800" w:hanging="1080"/>
      </w:pPr>
      <w:rPr>
        <w:rFonts w:hint="default"/>
      </w:rPr>
    </w:lvl>
    <w:lvl w:ilvl="3">
      <w:start w:val="1"/>
      <w:numFmt w:val="decimal"/>
      <w:isLgl/>
      <w:lvlText w:val="%1.%2.%3.%4."/>
      <w:lvlJc w:val="left"/>
      <w:pPr>
        <w:ind w:left="2340" w:hanging="1440"/>
      </w:pPr>
      <w:rPr>
        <w:rFonts w:hint="default"/>
      </w:rPr>
    </w:lvl>
    <w:lvl w:ilvl="4">
      <w:start w:val="1"/>
      <w:numFmt w:val="decimal"/>
      <w:isLgl/>
      <w:lvlText w:val="%1.%2.%3.%4.%5."/>
      <w:lvlJc w:val="left"/>
      <w:pPr>
        <w:ind w:left="2880" w:hanging="1800"/>
      </w:pPr>
      <w:rPr>
        <w:rFonts w:hint="default"/>
      </w:rPr>
    </w:lvl>
    <w:lvl w:ilvl="5">
      <w:start w:val="1"/>
      <w:numFmt w:val="decimal"/>
      <w:isLgl/>
      <w:lvlText w:val="%1.%2.%3.%4.%5.%6."/>
      <w:lvlJc w:val="left"/>
      <w:pPr>
        <w:ind w:left="3060" w:hanging="1800"/>
      </w:pPr>
      <w:rPr>
        <w:rFonts w:hint="default"/>
      </w:rPr>
    </w:lvl>
    <w:lvl w:ilvl="6">
      <w:start w:val="1"/>
      <w:numFmt w:val="decimal"/>
      <w:isLgl/>
      <w:lvlText w:val="%1.%2.%3.%4.%5.%6.%7."/>
      <w:lvlJc w:val="left"/>
      <w:pPr>
        <w:ind w:left="3600" w:hanging="2160"/>
      </w:pPr>
      <w:rPr>
        <w:rFonts w:hint="default"/>
      </w:rPr>
    </w:lvl>
    <w:lvl w:ilvl="7">
      <w:start w:val="1"/>
      <w:numFmt w:val="decimal"/>
      <w:isLgl/>
      <w:lvlText w:val="%1.%2.%3.%4.%5.%6.%7.%8."/>
      <w:lvlJc w:val="left"/>
      <w:pPr>
        <w:ind w:left="4140" w:hanging="2520"/>
      </w:pPr>
      <w:rPr>
        <w:rFonts w:hint="default"/>
      </w:rPr>
    </w:lvl>
    <w:lvl w:ilvl="8">
      <w:start w:val="1"/>
      <w:numFmt w:val="decimal"/>
      <w:isLgl/>
      <w:lvlText w:val="%1.%2.%3.%4.%5.%6.%7.%8.%9."/>
      <w:lvlJc w:val="left"/>
      <w:pPr>
        <w:ind w:left="4680" w:hanging="2880"/>
      </w:pPr>
      <w:rPr>
        <w:rFonts w:hint="default"/>
      </w:rPr>
    </w:lvl>
  </w:abstractNum>
  <w:abstractNum w:abstractNumId="13" w15:restartNumberingAfterBreak="0">
    <w:nsid w:val="58F46061"/>
    <w:multiLevelType w:val="hybridMultilevel"/>
    <w:tmpl w:val="567E7F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5AB92E3B"/>
    <w:multiLevelType w:val="hybridMultilevel"/>
    <w:tmpl w:val="D2F0C262"/>
    <w:lvl w:ilvl="0" w:tplc="62CA59FC">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5" w15:restartNumberingAfterBreak="0">
    <w:nsid w:val="5EA82479"/>
    <w:multiLevelType w:val="hybridMultilevel"/>
    <w:tmpl w:val="DA28D7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60921F35"/>
    <w:multiLevelType w:val="multilevel"/>
    <w:tmpl w:val="2DBE5BF0"/>
    <w:lvl w:ilvl="0">
      <w:start w:val="1"/>
      <w:numFmt w:val="decimal"/>
      <w:lvlText w:val="%1."/>
      <w:lvlJc w:val="left"/>
      <w:pPr>
        <w:ind w:left="720" w:hanging="360"/>
      </w:pPr>
      <w:rPr>
        <w:rFonts w:hint="default"/>
      </w:rPr>
    </w:lvl>
    <w:lvl w:ilvl="1">
      <w:start w:val="3"/>
      <w:numFmt w:val="decimal"/>
      <w:isLgl/>
      <w:lvlText w:val="%1.%2."/>
      <w:lvlJc w:val="left"/>
      <w:pPr>
        <w:ind w:left="1095" w:hanging="735"/>
      </w:pPr>
      <w:rPr>
        <w:rFonts w:hint="default"/>
      </w:rPr>
    </w:lvl>
    <w:lvl w:ilvl="2">
      <w:start w:val="1"/>
      <w:numFmt w:val="decimal"/>
      <w:isLgl/>
      <w:lvlText w:val="%1.%2.%3."/>
      <w:lvlJc w:val="left"/>
      <w:pPr>
        <w:ind w:left="1440" w:hanging="1080"/>
      </w:pPr>
      <w:rPr>
        <w:rFonts w:hint="default"/>
      </w:rPr>
    </w:lvl>
    <w:lvl w:ilvl="3">
      <w:start w:val="1"/>
      <w:numFmt w:val="bullet"/>
      <w:lvlText w:val=""/>
      <w:lvlJc w:val="left"/>
      <w:pPr>
        <w:ind w:left="1440" w:hanging="1080"/>
      </w:pPr>
      <w:rPr>
        <w:rFonts w:ascii="Symbol" w:hAnsi="Symbol"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7" w15:restartNumberingAfterBreak="0">
    <w:nsid w:val="663C4D23"/>
    <w:multiLevelType w:val="hybridMultilevel"/>
    <w:tmpl w:val="F5E01C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7FF40B29"/>
    <w:multiLevelType w:val="hybridMultilevel"/>
    <w:tmpl w:val="911C80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2"/>
  </w:num>
  <w:num w:numId="4">
    <w:abstractNumId w:val="0"/>
  </w:num>
  <w:num w:numId="5">
    <w:abstractNumId w:val="16"/>
  </w:num>
  <w:num w:numId="6">
    <w:abstractNumId w:val="12"/>
  </w:num>
  <w:num w:numId="7">
    <w:abstractNumId w:val="4"/>
  </w:num>
  <w:num w:numId="8">
    <w:abstractNumId w:val="13"/>
  </w:num>
  <w:num w:numId="9">
    <w:abstractNumId w:val="3"/>
  </w:num>
  <w:num w:numId="10">
    <w:abstractNumId w:val="15"/>
  </w:num>
  <w:num w:numId="11">
    <w:abstractNumId w:val="14"/>
  </w:num>
  <w:num w:numId="12">
    <w:abstractNumId w:val="11"/>
  </w:num>
  <w:num w:numId="13">
    <w:abstractNumId w:val="6"/>
  </w:num>
  <w:num w:numId="14">
    <w:abstractNumId w:val="10"/>
  </w:num>
  <w:num w:numId="15">
    <w:abstractNumId w:val="8"/>
  </w:num>
  <w:num w:numId="16">
    <w:abstractNumId w:val="18"/>
  </w:num>
  <w:num w:numId="17">
    <w:abstractNumId w:val="17"/>
  </w:num>
  <w:num w:numId="18">
    <w:abstractNumId w:val="9"/>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0C1E"/>
    <w:rsid w:val="00016F23"/>
    <w:rsid w:val="00051D63"/>
    <w:rsid w:val="00066F4D"/>
    <w:rsid w:val="001E370E"/>
    <w:rsid w:val="00277A5F"/>
    <w:rsid w:val="003729E3"/>
    <w:rsid w:val="00410C1E"/>
    <w:rsid w:val="00527FAE"/>
    <w:rsid w:val="00534927"/>
    <w:rsid w:val="00536305"/>
    <w:rsid w:val="005607CC"/>
    <w:rsid w:val="005D078E"/>
    <w:rsid w:val="006B799F"/>
    <w:rsid w:val="00841059"/>
    <w:rsid w:val="00983364"/>
    <w:rsid w:val="009A4B33"/>
    <w:rsid w:val="00B21AC5"/>
    <w:rsid w:val="00DD30ED"/>
    <w:rsid w:val="00DF799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8AF51"/>
  <w15:chartTrackingRefBased/>
  <w15:docId w15:val="{42517D3B-F918-4095-8026-A37C47994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051D63"/>
    <w:pPr>
      <w:autoSpaceDE w:val="0"/>
      <w:autoSpaceDN w:val="0"/>
      <w:adjustRightInd w:val="0"/>
      <w:spacing w:after="0" w:line="240" w:lineRule="auto"/>
    </w:pPr>
    <w:rPr>
      <w:rFonts w:ascii="Times New Roman" w:hAnsi="Times New Roman" w:cs="Times New Roman"/>
      <w:color w:val="000000"/>
      <w:sz w:val="24"/>
      <w:szCs w:val="24"/>
    </w:rPr>
  </w:style>
  <w:style w:type="paragraph" w:styleId="ListeParagraf">
    <w:name w:val="List Paragraph"/>
    <w:basedOn w:val="Normal"/>
    <w:uiPriority w:val="34"/>
    <w:qFormat/>
    <w:rsid w:val="00051D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image" Target="media/image22.emf"/><Relationship Id="rId39" Type="http://schemas.openxmlformats.org/officeDocument/2006/relationships/image" Target="media/image35.emf"/><Relationship Id="rId21" Type="http://schemas.openxmlformats.org/officeDocument/2006/relationships/image" Target="media/image17.emf"/><Relationship Id="rId34" Type="http://schemas.openxmlformats.org/officeDocument/2006/relationships/image" Target="media/image30.emf"/><Relationship Id="rId42" Type="http://schemas.openxmlformats.org/officeDocument/2006/relationships/image" Target="media/image38.emf"/><Relationship Id="rId47" Type="http://schemas.openxmlformats.org/officeDocument/2006/relationships/image" Target="media/image43.png"/><Relationship Id="rId50" Type="http://schemas.openxmlformats.org/officeDocument/2006/relationships/image" Target="media/image46.emf"/><Relationship Id="rId55" Type="http://schemas.openxmlformats.org/officeDocument/2006/relationships/fontTable" Target="fontTable.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emf"/><Relationship Id="rId33" Type="http://schemas.openxmlformats.org/officeDocument/2006/relationships/image" Target="media/image29.png"/><Relationship Id="rId38" Type="http://schemas.openxmlformats.org/officeDocument/2006/relationships/image" Target="media/image34.emf"/><Relationship Id="rId46" Type="http://schemas.openxmlformats.org/officeDocument/2006/relationships/image" Target="media/image42.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29" Type="http://schemas.openxmlformats.org/officeDocument/2006/relationships/image" Target="media/image25.emf"/><Relationship Id="rId41" Type="http://schemas.openxmlformats.org/officeDocument/2006/relationships/image" Target="media/image37.emf"/><Relationship Id="rId54" Type="http://schemas.openxmlformats.org/officeDocument/2006/relationships/image" Target="media/image50.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image" Target="media/image20.emf"/><Relationship Id="rId32" Type="http://schemas.openxmlformats.org/officeDocument/2006/relationships/image" Target="media/image28.emf"/><Relationship Id="rId37" Type="http://schemas.openxmlformats.org/officeDocument/2006/relationships/image" Target="media/image33.emf"/><Relationship Id="rId40" Type="http://schemas.openxmlformats.org/officeDocument/2006/relationships/image" Target="media/image36.emf"/><Relationship Id="rId45" Type="http://schemas.openxmlformats.org/officeDocument/2006/relationships/image" Target="media/image41.emf"/><Relationship Id="rId53" Type="http://schemas.openxmlformats.org/officeDocument/2006/relationships/image" Target="media/image49.emf"/><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image" Target="media/image19.png"/><Relationship Id="rId28" Type="http://schemas.openxmlformats.org/officeDocument/2006/relationships/image" Target="media/image24.emf"/><Relationship Id="rId36" Type="http://schemas.openxmlformats.org/officeDocument/2006/relationships/image" Target="media/image32.emf"/><Relationship Id="rId49" Type="http://schemas.openxmlformats.org/officeDocument/2006/relationships/image" Target="media/image45.emf"/><Relationship Id="rId10" Type="http://schemas.openxmlformats.org/officeDocument/2006/relationships/image" Target="media/image6.emf"/><Relationship Id="rId19" Type="http://schemas.openxmlformats.org/officeDocument/2006/relationships/image" Target="media/image15.emf"/><Relationship Id="rId31" Type="http://schemas.openxmlformats.org/officeDocument/2006/relationships/image" Target="media/image27.emf"/><Relationship Id="rId44" Type="http://schemas.openxmlformats.org/officeDocument/2006/relationships/image" Target="media/image40.emf"/><Relationship Id="rId52" Type="http://schemas.openxmlformats.org/officeDocument/2006/relationships/image" Target="media/image48.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image" Target="media/image23.emf"/><Relationship Id="rId30" Type="http://schemas.openxmlformats.org/officeDocument/2006/relationships/image" Target="media/image26.emf"/><Relationship Id="rId35" Type="http://schemas.openxmlformats.org/officeDocument/2006/relationships/image" Target="media/image31.emf"/><Relationship Id="rId43" Type="http://schemas.openxmlformats.org/officeDocument/2006/relationships/image" Target="media/image39.emf"/><Relationship Id="rId48" Type="http://schemas.openxmlformats.org/officeDocument/2006/relationships/image" Target="media/image44.emf"/><Relationship Id="rId56" Type="http://schemas.openxmlformats.org/officeDocument/2006/relationships/theme" Target="theme/theme1.xml"/><Relationship Id="rId8" Type="http://schemas.openxmlformats.org/officeDocument/2006/relationships/image" Target="media/image4.emf"/><Relationship Id="rId51" Type="http://schemas.openxmlformats.org/officeDocument/2006/relationships/image" Target="media/image47.emf"/><Relationship Id="rId3" Type="http://schemas.openxmlformats.org/officeDocument/2006/relationships/settings" Target="setting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120</TotalTime>
  <Pages>20</Pages>
  <Words>3369</Words>
  <Characters>19205</Characters>
  <Application>Microsoft Office Word</Application>
  <DocSecurity>0</DocSecurity>
  <Lines>160</Lines>
  <Paragraphs>45</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22529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bln f</dc:creator>
  <cp:keywords/>
  <dc:description/>
  <cp:lastModifiedBy>bln f</cp:lastModifiedBy>
  <cp:revision>8</cp:revision>
  <dcterms:created xsi:type="dcterms:W3CDTF">2020-10-29T20:09:00Z</dcterms:created>
  <dcterms:modified xsi:type="dcterms:W3CDTF">2020-10-29T22:09:00Z</dcterms:modified>
</cp:coreProperties>
</file>