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69" w:rsidRPr="00C20F04" w:rsidRDefault="00FF7F69" w:rsidP="00FF7F69">
      <w:pPr>
        <w:pStyle w:val="Default"/>
        <w:rPr>
          <w:b/>
          <w:bCs/>
        </w:rPr>
      </w:pPr>
      <w:r w:rsidRPr="00C20F04">
        <w:rPr>
          <w:b/>
          <w:bCs/>
        </w:rPr>
        <w:t xml:space="preserve">MESLEK AHLAKI </w:t>
      </w:r>
    </w:p>
    <w:p w:rsidR="00FF7F69" w:rsidRPr="00C20F04" w:rsidRDefault="00FF7F69" w:rsidP="00FF7F69">
      <w:pPr>
        <w:pStyle w:val="Default"/>
      </w:pPr>
    </w:p>
    <w:p w:rsidR="00FF7F69" w:rsidRPr="00C20F04" w:rsidRDefault="00FF7F69" w:rsidP="00FF7F69">
      <w:pPr>
        <w:pStyle w:val="Default"/>
      </w:pPr>
      <w:r w:rsidRPr="00C20F04">
        <w:rPr>
          <w:b/>
          <w:bCs/>
        </w:rPr>
        <w:t xml:space="preserve">1.1. Meslek ve Ahlak Kavramları </w:t>
      </w:r>
    </w:p>
    <w:p w:rsidR="00C87A25" w:rsidRPr="00C20F04" w:rsidRDefault="00FF7F69" w:rsidP="00277582">
      <w:pPr>
        <w:ind w:firstLine="708"/>
        <w:rPr>
          <w:rFonts w:ascii="Times New Roman" w:hAnsi="Times New Roman" w:cs="Times New Roman"/>
          <w:sz w:val="24"/>
          <w:szCs w:val="24"/>
        </w:rPr>
      </w:pPr>
      <w:r w:rsidRPr="00C20F04">
        <w:rPr>
          <w:rFonts w:ascii="Times New Roman" w:hAnsi="Times New Roman" w:cs="Times New Roman"/>
          <w:sz w:val="24"/>
          <w:szCs w:val="24"/>
        </w:rPr>
        <w:t xml:space="preserve">Belli bir eğitimle kazanılan sistemli bilgi ve becerilere dayalı, insanlara yararlı mal üretmek, hizmet vermek ve karşılığında para kazanmak için yapılan, kuralları belirlenmiş işe </w:t>
      </w:r>
      <w:r w:rsidRPr="00C20F04">
        <w:rPr>
          <w:rFonts w:ascii="Times New Roman" w:hAnsi="Times New Roman" w:cs="Times New Roman"/>
          <w:b/>
          <w:bCs/>
          <w:sz w:val="24"/>
          <w:szCs w:val="24"/>
        </w:rPr>
        <w:t xml:space="preserve">meslek </w:t>
      </w:r>
      <w:r w:rsidRPr="00C20F04">
        <w:rPr>
          <w:rFonts w:ascii="Times New Roman" w:hAnsi="Times New Roman" w:cs="Times New Roman"/>
          <w:sz w:val="24"/>
          <w:szCs w:val="24"/>
        </w:rPr>
        <w:t>denir.</w:t>
      </w:r>
    </w:p>
    <w:p w:rsidR="00CF1DEE" w:rsidRPr="00C20F04" w:rsidRDefault="00CF1DEE" w:rsidP="00277582">
      <w:pPr>
        <w:ind w:firstLine="708"/>
        <w:rPr>
          <w:rFonts w:ascii="Times New Roman" w:hAnsi="Times New Roman" w:cs="Times New Roman"/>
          <w:sz w:val="24"/>
          <w:szCs w:val="24"/>
        </w:rPr>
      </w:pPr>
      <w:r w:rsidRPr="00C20F04">
        <w:rPr>
          <w:rFonts w:ascii="Times New Roman" w:hAnsi="Times New Roman" w:cs="Times New Roman"/>
          <w:b/>
          <w:bCs/>
          <w:sz w:val="24"/>
          <w:szCs w:val="24"/>
        </w:rPr>
        <w:t xml:space="preserve">Meslek </w:t>
      </w:r>
      <w:r w:rsidRPr="00C20F04">
        <w:rPr>
          <w:rFonts w:ascii="Times New Roman" w:hAnsi="Times New Roman" w:cs="Times New Roman"/>
          <w:sz w:val="24"/>
          <w:szCs w:val="24"/>
        </w:rPr>
        <w:t xml:space="preserve">ve iş genellikle birbirine karıştırılan iki kavramdır. Meslek, yukarıda belirtildiği gibi bir kimsenin hayatını kazanmak için yaptığı, kuralları belirlenmiş ve belli bir eğitimle kazanılan sistemli etkinlikler bütünüdür. Meslek, belli bir tür alanda etkinlikte bulunabilme gücüdür. </w:t>
      </w:r>
      <w:r w:rsidRPr="00C20F04">
        <w:rPr>
          <w:rFonts w:ascii="Times New Roman" w:hAnsi="Times New Roman" w:cs="Times New Roman"/>
          <w:b/>
          <w:bCs/>
          <w:sz w:val="24"/>
          <w:szCs w:val="24"/>
        </w:rPr>
        <w:t xml:space="preserve">İş </w:t>
      </w:r>
      <w:r w:rsidRPr="00C20F04">
        <w:rPr>
          <w:rFonts w:ascii="Times New Roman" w:hAnsi="Times New Roman" w:cs="Times New Roman"/>
          <w:sz w:val="24"/>
          <w:szCs w:val="24"/>
        </w:rPr>
        <w:t>ise belli bir işyerinde sürdürülen benzer etkinlikler grubudur. Bir kimsenin mesleği olabilir ama işi olmayabilir.</w:t>
      </w:r>
    </w:p>
    <w:p w:rsidR="00CF1DEE" w:rsidRPr="00C20F04" w:rsidRDefault="00CF1DEE" w:rsidP="00CF1DEE">
      <w:pPr>
        <w:pStyle w:val="Default"/>
      </w:pPr>
      <w:r w:rsidRPr="00C20F04">
        <w:rPr>
          <w:b/>
          <w:bCs/>
        </w:rPr>
        <w:t xml:space="preserve">Meslek seçiminde aşağıdaki özelliklerin detaylı bir şekilde araştırılması gerekir: </w:t>
      </w:r>
    </w:p>
    <w:p w:rsidR="00CF1DEE" w:rsidRPr="00C20F04" w:rsidRDefault="00CF1DEE" w:rsidP="00CF1DEE">
      <w:pPr>
        <w:pStyle w:val="Default"/>
        <w:spacing w:after="6"/>
      </w:pPr>
      <w:r w:rsidRPr="00C20F04">
        <w:t xml:space="preserve">Çalışma şartları </w:t>
      </w:r>
    </w:p>
    <w:p w:rsidR="00CF1DEE" w:rsidRPr="00C20F04" w:rsidRDefault="00CF1DEE" w:rsidP="00CF1DEE">
      <w:pPr>
        <w:pStyle w:val="Default"/>
        <w:spacing w:after="6"/>
      </w:pPr>
      <w:r w:rsidRPr="00C20F04">
        <w:t xml:space="preserve">Çalışma ortamı </w:t>
      </w:r>
    </w:p>
    <w:p w:rsidR="00CF1DEE" w:rsidRPr="00C20F04" w:rsidRDefault="00CF1DEE" w:rsidP="00CF1DEE">
      <w:pPr>
        <w:pStyle w:val="Default"/>
        <w:spacing w:after="6"/>
      </w:pPr>
      <w:r w:rsidRPr="00C20F04">
        <w:t xml:space="preserve">Aranan nitelikler </w:t>
      </w:r>
    </w:p>
    <w:p w:rsidR="00CF1DEE" w:rsidRPr="00C20F04" w:rsidRDefault="00CF1DEE" w:rsidP="00CF1DEE">
      <w:pPr>
        <w:pStyle w:val="Default"/>
        <w:spacing w:after="6"/>
      </w:pPr>
      <w:r w:rsidRPr="00C20F04">
        <w:t xml:space="preserve">İş bulma olanağı </w:t>
      </w:r>
    </w:p>
    <w:p w:rsidR="00CF1DEE" w:rsidRPr="00C20F04" w:rsidRDefault="00CF1DEE" w:rsidP="00CF1DEE">
      <w:pPr>
        <w:pStyle w:val="Default"/>
        <w:spacing w:after="6"/>
      </w:pPr>
      <w:r w:rsidRPr="00C20F04">
        <w:t xml:space="preserve">Meslekte ilerleme </w:t>
      </w:r>
    </w:p>
    <w:p w:rsidR="00CF1DEE" w:rsidRPr="00C20F04" w:rsidRDefault="00CF1DEE" w:rsidP="00CF1DEE">
      <w:pPr>
        <w:pStyle w:val="Default"/>
        <w:spacing w:after="6"/>
      </w:pPr>
      <w:r w:rsidRPr="00C20F04">
        <w:t xml:space="preserve">Kazanç </w:t>
      </w:r>
    </w:p>
    <w:p w:rsidR="00CF1DEE" w:rsidRPr="00C20F04" w:rsidRDefault="00CF1DEE" w:rsidP="00CF1DEE">
      <w:pPr>
        <w:pStyle w:val="Default"/>
        <w:spacing w:after="6"/>
      </w:pPr>
      <w:r w:rsidRPr="00C20F04">
        <w:t xml:space="preserve">Mesleğin geleceği </w:t>
      </w:r>
    </w:p>
    <w:p w:rsidR="00CF1DEE" w:rsidRPr="00C20F04" w:rsidRDefault="00CF1DEE" w:rsidP="00CF1DEE">
      <w:pPr>
        <w:pStyle w:val="Default"/>
      </w:pPr>
      <w:r w:rsidRPr="00C20F04">
        <w:t xml:space="preserve">Mesleki değerler </w:t>
      </w:r>
    </w:p>
    <w:p w:rsidR="00CF1DEE" w:rsidRPr="00C20F04" w:rsidRDefault="00CF1DEE" w:rsidP="00CF1DEE">
      <w:pPr>
        <w:pStyle w:val="Default"/>
      </w:pPr>
      <w:r w:rsidRPr="00C20F04">
        <w:t xml:space="preserve"> </w:t>
      </w:r>
    </w:p>
    <w:p w:rsidR="00CF1DEE" w:rsidRPr="00C20F04" w:rsidRDefault="00CF1DEE" w:rsidP="00277582">
      <w:pPr>
        <w:ind w:firstLine="708"/>
        <w:rPr>
          <w:rFonts w:ascii="Times New Roman" w:hAnsi="Times New Roman" w:cs="Times New Roman"/>
          <w:color w:val="000000"/>
          <w:sz w:val="24"/>
          <w:szCs w:val="24"/>
        </w:rPr>
      </w:pPr>
      <w:r w:rsidRPr="00C20F04">
        <w:rPr>
          <w:rFonts w:ascii="Times New Roman" w:hAnsi="Times New Roman" w:cs="Times New Roman"/>
          <w:b/>
          <w:bCs/>
          <w:color w:val="000000"/>
          <w:sz w:val="24"/>
          <w:szCs w:val="24"/>
        </w:rPr>
        <w:t>Ahlak</w:t>
      </w:r>
      <w:r w:rsidRPr="00C20F04">
        <w:rPr>
          <w:rFonts w:ascii="Times New Roman" w:hAnsi="Times New Roman" w:cs="Times New Roman"/>
          <w:color w:val="000000"/>
          <w:sz w:val="24"/>
          <w:szCs w:val="24"/>
        </w:rPr>
        <w:t xml:space="preserve">, toplumda iyilik ve kötülük hakkında oluşan değer yargılarına göre yapılması veya yapılmaması gereken davranışlara ilişkin kurallar bütünüdür. Bu kurallar manevi niteliklidir ve insanın kendi içinde tutarlı olmasını hedefler. Ahlak </w:t>
      </w:r>
      <w:r w:rsidRPr="00C20F04">
        <w:rPr>
          <w:rFonts w:ascii="Times New Roman" w:hAnsi="Times New Roman" w:cs="Times New Roman"/>
          <w:b/>
          <w:bCs/>
          <w:color w:val="000000"/>
          <w:sz w:val="24"/>
          <w:szCs w:val="24"/>
        </w:rPr>
        <w:t xml:space="preserve">“Bireylerin törelere uygun davranışlarını düzenleyen törebilim” </w:t>
      </w:r>
      <w:r w:rsidRPr="00C20F04">
        <w:rPr>
          <w:rFonts w:ascii="Times New Roman" w:hAnsi="Times New Roman" w:cs="Times New Roman"/>
          <w:color w:val="000000"/>
          <w:sz w:val="24"/>
          <w:szCs w:val="24"/>
        </w:rPr>
        <w:t xml:space="preserve">olarak da tanımlanmaktadır. Toplumsal düzeni sağlayan yazılı kurallara </w:t>
      </w:r>
      <w:r w:rsidRPr="00C20F04">
        <w:rPr>
          <w:rFonts w:ascii="Times New Roman" w:hAnsi="Times New Roman" w:cs="Times New Roman"/>
          <w:b/>
          <w:bCs/>
          <w:color w:val="000000"/>
          <w:sz w:val="24"/>
          <w:szCs w:val="24"/>
        </w:rPr>
        <w:t xml:space="preserve">hukuk </w:t>
      </w:r>
      <w:r w:rsidRPr="00C20F04">
        <w:rPr>
          <w:rFonts w:ascii="Times New Roman" w:hAnsi="Times New Roman" w:cs="Times New Roman"/>
          <w:color w:val="000000"/>
          <w:sz w:val="24"/>
          <w:szCs w:val="24"/>
        </w:rPr>
        <w:t>denir. Ahlak ise toplumun kültürüyle iç içe olan ve kişiye vicdani sorumluluk yükleyen yazılı olmayan kurallardır.</w:t>
      </w:r>
    </w:p>
    <w:p w:rsidR="000D29A0" w:rsidRPr="00C20F04" w:rsidRDefault="000D29A0" w:rsidP="00CF1DEE">
      <w:pPr>
        <w:rPr>
          <w:rFonts w:ascii="Times New Roman" w:hAnsi="Times New Roman" w:cs="Times New Roman"/>
          <w:color w:val="000000"/>
          <w:sz w:val="24"/>
          <w:szCs w:val="24"/>
        </w:rPr>
      </w:pPr>
      <w:r w:rsidRPr="00C20F04">
        <w:rPr>
          <w:rFonts w:ascii="Times New Roman" w:hAnsi="Times New Roman" w:cs="Times New Roman"/>
          <w:color w:val="000000"/>
          <w:sz w:val="24"/>
          <w:szCs w:val="24"/>
        </w:rPr>
        <w:t xml:space="preserve">                                    AHLAK KURALLARI</w:t>
      </w:r>
    </w:p>
    <w:p w:rsidR="000D29A0" w:rsidRPr="00C20F04" w:rsidRDefault="000D29A0" w:rsidP="000D29A0">
      <w:pPr>
        <w:pStyle w:val="Default"/>
        <w:rPr>
          <w:b/>
          <w:bCs/>
        </w:rPr>
      </w:pPr>
      <w:r w:rsidRPr="00C20F04">
        <w:rPr>
          <w:b/>
          <w:bCs/>
        </w:rPr>
        <w:t xml:space="preserve">Kişisel (Öznel) ahlak kuralları </w:t>
      </w:r>
    </w:p>
    <w:p w:rsidR="000D29A0" w:rsidRPr="00C20F04" w:rsidRDefault="000D29A0" w:rsidP="00277582">
      <w:pPr>
        <w:pStyle w:val="Default"/>
        <w:ind w:firstLine="708"/>
      </w:pPr>
      <w:r w:rsidRPr="00C20F04">
        <w:t xml:space="preserve">Kişinin ferdi olarak benimsediği ama toplum düzenini de dolaylı olarak etkileyen ahlaki kurallara denir. Yalan söylememek, başkalarına kötü düşünceler beslememek gibi. </w:t>
      </w:r>
    </w:p>
    <w:p w:rsidR="000D29A0" w:rsidRPr="00C20F04" w:rsidRDefault="000D29A0" w:rsidP="000D29A0">
      <w:pPr>
        <w:pStyle w:val="Default"/>
      </w:pPr>
    </w:p>
    <w:p w:rsidR="000D29A0" w:rsidRPr="00C20F04" w:rsidRDefault="000D29A0" w:rsidP="000D29A0">
      <w:pPr>
        <w:pStyle w:val="Default"/>
      </w:pPr>
      <w:r w:rsidRPr="00C20F04">
        <w:rPr>
          <w:b/>
          <w:bCs/>
        </w:rPr>
        <w:t xml:space="preserve">Sosyal (Nesnel) ahlak kuralları </w:t>
      </w:r>
    </w:p>
    <w:p w:rsidR="000D29A0" w:rsidRPr="00C20F04" w:rsidRDefault="000D29A0" w:rsidP="00277582">
      <w:pPr>
        <w:pStyle w:val="Default"/>
        <w:ind w:firstLine="708"/>
      </w:pPr>
      <w:r w:rsidRPr="00C20F04">
        <w:t xml:space="preserve">Sosyal düzeyde uygulanan ve toplumsal hayatı düzenleyen ahlaki kurallar bütünüdür. Başkalarına saygılı olmak, dedikodu yapmamak, dürüst olmak gibi kurallar sosyal ahlak kurallarıdır. </w:t>
      </w:r>
    </w:p>
    <w:p w:rsidR="000D29A0" w:rsidRPr="00C20F04" w:rsidRDefault="000D29A0" w:rsidP="000D29A0">
      <w:pPr>
        <w:rPr>
          <w:rFonts w:ascii="Times New Roman" w:hAnsi="Times New Roman" w:cs="Times New Roman"/>
          <w:sz w:val="24"/>
          <w:szCs w:val="24"/>
        </w:rPr>
      </w:pPr>
    </w:p>
    <w:p w:rsidR="00FA097F" w:rsidRPr="00C20F04" w:rsidRDefault="00FA097F" w:rsidP="00FA097F">
      <w:pPr>
        <w:pStyle w:val="Default"/>
      </w:pPr>
    </w:p>
    <w:p w:rsidR="00FA097F" w:rsidRPr="00C20F04" w:rsidRDefault="00FA097F" w:rsidP="00FA097F">
      <w:pPr>
        <w:pStyle w:val="Default"/>
        <w:rPr>
          <w:b/>
          <w:bCs/>
        </w:rPr>
      </w:pPr>
      <w:r w:rsidRPr="00C20F04">
        <w:rPr>
          <w:b/>
          <w:bCs/>
        </w:rPr>
        <w:t xml:space="preserve">Ahlak felsefesinin temel kavramları </w:t>
      </w:r>
    </w:p>
    <w:p w:rsidR="00277582" w:rsidRDefault="00277582" w:rsidP="00FA097F">
      <w:pPr>
        <w:pStyle w:val="Default"/>
        <w:rPr>
          <w:b/>
          <w:bCs/>
        </w:rPr>
      </w:pPr>
    </w:p>
    <w:p w:rsidR="00FA097F" w:rsidRPr="00C20F04" w:rsidRDefault="00FA097F" w:rsidP="00FA097F">
      <w:pPr>
        <w:pStyle w:val="Default"/>
      </w:pPr>
      <w:proofErr w:type="gramStart"/>
      <w:r w:rsidRPr="00C20F04">
        <w:rPr>
          <w:b/>
          <w:bCs/>
        </w:rPr>
        <w:t xml:space="preserve">Birey </w:t>
      </w:r>
      <w:r w:rsidRPr="00C20F04">
        <w:t>: Toplumsallaşmış</w:t>
      </w:r>
      <w:proofErr w:type="gramEnd"/>
      <w:r w:rsidRPr="00C20F04">
        <w:t xml:space="preserve"> insan, toplum içinde yaşayan kişi. </w:t>
      </w:r>
    </w:p>
    <w:p w:rsidR="00FA097F" w:rsidRPr="00C20F04" w:rsidRDefault="00FA097F" w:rsidP="00FA097F">
      <w:pPr>
        <w:pStyle w:val="Default"/>
      </w:pPr>
      <w:proofErr w:type="gramStart"/>
      <w:r w:rsidRPr="00C20F04">
        <w:rPr>
          <w:b/>
          <w:bCs/>
        </w:rPr>
        <w:t xml:space="preserve">İyi </w:t>
      </w:r>
      <w:r w:rsidRPr="00C20F04">
        <w:t>: İnsanın</w:t>
      </w:r>
      <w:proofErr w:type="gramEnd"/>
      <w:r w:rsidRPr="00C20F04">
        <w:t xml:space="preserve"> yapması gereken ahlakça değerli davranışlar. </w:t>
      </w:r>
    </w:p>
    <w:p w:rsidR="00FA097F" w:rsidRPr="00C20F04" w:rsidRDefault="00FA097F" w:rsidP="00FA097F">
      <w:pPr>
        <w:pStyle w:val="Default"/>
      </w:pPr>
      <w:proofErr w:type="gramStart"/>
      <w:r w:rsidRPr="00C20F04">
        <w:rPr>
          <w:b/>
          <w:bCs/>
        </w:rPr>
        <w:t xml:space="preserve">Kötü </w:t>
      </w:r>
      <w:r w:rsidRPr="00C20F04">
        <w:t>: İnsanın</w:t>
      </w:r>
      <w:proofErr w:type="gramEnd"/>
      <w:r w:rsidRPr="00C20F04">
        <w:t xml:space="preserve"> ahlaken yapmaması gereken davranışlar. </w:t>
      </w:r>
    </w:p>
    <w:p w:rsidR="00FA097F" w:rsidRPr="00C20F04" w:rsidRDefault="00FA097F" w:rsidP="00FA097F">
      <w:pPr>
        <w:pStyle w:val="Default"/>
      </w:pPr>
      <w:proofErr w:type="gramStart"/>
      <w:r w:rsidRPr="00C20F04">
        <w:rPr>
          <w:b/>
          <w:bCs/>
        </w:rPr>
        <w:t xml:space="preserve">Özgürlük </w:t>
      </w:r>
      <w:r w:rsidRPr="00C20F04">
        <w:t>: İrade</w:t>
      </w:r>
      <w:proofErr w:type="gramEnd"/>
      <w:r w:rsidRPr="00C20F04">
        <w:t xml:space="preserve"> ile iyi veya kötü davranışlardan birini seçme gücü. </w:t>
      </w:r>
    </w:p>
    <w:p w:rsidR="00FA097F" w:rsidRPr="00C20F04" w:rsidRDefault="00FA097F" w:rsidP="00FA097F">
      <w:pPr>
        <w:pStyle w:val="Default"/>
      </w:pPr>
      <w:proofErr w:type="gramStart"/>
      <w:r w:rsidRPr="00C20F04">
        <w:rPr>
          <w:b/>
          <w:bCs/>
        </w:rPr>
        <w:lastRenderedPageBreak/>
        <w:t xml:space="preserve">Erdem </w:t>
      </w:r>
      <w:r w:rsidRPr="00C20F04">
        <w:t>: İyi</w:t>
      </w:r>
      <w:proofErr w:type="gramEnd"/>
      <w:r w:rsidRPr="00C20F04">
        <w:t xml:space="preserve"> olana yönelme, fazilet. </w:t>
      </w:r>
    </w:p>
    <w:p w:rsidR="00FA097F" w:rsidRPr="00C20F04" w:rsidRDefault="00FA097F" w:rsidP="00FA097F">
      <w:pPr>
        <w:pStyle w:val="Default"/>
      </w:pPr>
      <w:proofErr w:type="gramStart"/>
      <w:r w:rsidRPr="00C20F04">
        <w:rPr>
          <w:b/>
          <w:bCs/>
        </w:rPr>
        <w:t xml:space="preserve">Vicdan </w:t>
      </w:r>
      <w:r w:rsidRPr="00C20F04">
        <w:t>: Tutum</w:t>
      </w:r>
      <w:proofErr w:type="gramEnd"/>
      <w:r w:rsidRPr="00C20F04">
        <w:t xml:space="preserve"> ve davranışlarımızın ahlakça değerli olup olmadığını yargılama bilinci, iç muhakeme. </w:t>
      </w:r>
    </w:p>
    <w:p w:rsidR="00FA097F" w:rsidRPr="00C20F04" w:rsidRDefault="00FA097F" w:rsidP="00FA097F">
      <w:pPr>
        <w:pStyle w:val="Default"/>
      </w:pPr>
      <w:r w:rsidRPr="00C20F04">
        <w:rPr>
          <w:b/>
          <w:bCs/>
        </w:rPr>
        <w:t xml:space="preserve">Ahlak </w:t>
      </w:r>
      <w:proofErr w:type="gramStart"/>
      <w:r w:rsidRPr="00C20F04">
        <w:rPr>
          <w:b/>
          <w:bCs/>
        </w:rPr>
        <w:t xml:space="preserve">yasası : </w:t>
      </w:r>
      <w:r w:rsidRPr="00C20F04">
        <w:t>Uyulması</w:t>
      </w:r>
      <w:proofErr w:type="gramEnd"/>
      <w:r w:rsidRPr="00C20F04">
        <w:t xml:space="preserve"> gereken ahlaki genel geçer kurallar. </w:t>
      </w:r>
    </w:p>
    <w:p w:rsidR="00FA097F" w:rsidRPr="00C20F04" w:rsidRDefault="00FA097F" w:rsidP="00FA097F">
      <w:pPr>
        <w:pStyle w:val="Default"/>
      </w:pPr>
      <w:r w:rsidRPr="00C20F04">
        <w:rPr>
          <w:b/>
          <w:bCs/>
        </w:rPr>
        <w:t xml:space="preserve">Ahlaki </w:t>
      </w:r>
      <w:proofErr w:type="gramStart"/>
      <w:r w:rsidRPr="00C20F04">
        <w:rPr>
          <w:b/>
          <w:bCs/>
        </w:rPr>
        <w:t xml:space="preserve">karar </w:t>
      </w:r>
      <w:r w:rsidRPr="00C20F04">
        <w:t>: Özgür</w:t>
      </w:r>
      <w:proofErr w:type="gramEnd"/>
      <w:r w:rsidRPr="00C20F04">
        <w:t xml:space="preserve"> iradeyle ahlak kurallarına uymak. </w:t>
      </w:r>
    </w:p>
    <w:p w:rsidR="00FA097F" w:rsidRPr="00C20F04" w:rsidRDefault="00FA097F" w:rsidP="00FA097F">
      <w:pPr>
        <w:rPr>
          <w:rFonts w:ascii="Times New Roman" w:hAnsi="Times New Roman" w:cs="Times New Roman"/>
          <w:sz w:val="24"/>
          <w:szCs w:val="24"/>
        </w:rPr>
      </w:pPr>
      <w:r w:rsidRPr="00C20F04">
        <w:rPr>
          <w:rFonts w:ascii="Times New Roman" w:hAnsi="Times New Roman" w:cs="Times New Roman"/>
          <w:b/>
          <w:bCs/>
          <w:sz w:val="24"/>
          <w:szCs w:val="24"/>
        </w:rPr>
        <w:t xml:space="preserve">Ahlaki </w:t>
      </w:r>
      <w:proofErr w:type="gramStart"/>
      <w:r w:rsidRPr="00C20F04">
        <w:rPr>
          <w:rFonts w:ascii="Times New Roman" w:hAnsi="Times New Roman" w:cs="Times New Roman"/>
          <w:b/>
          <w:bCs/>
          <w:sz w:val="24"/>
          <w:szCs w:val="24"/>
        </w:rPr>
        <w:t xml:space="preserve">eylem </w:t>
      </w:r>
      <w:r w:rsidRPr="00C20F04">
        <w:rPr>
          <w:rFonts w:ascii="Times New Roman" w:hAnsi="Times New Roman" w:cs="Times New Roman"/>
          <w:sz w:val="24"/>
          <w:szCs w:val="24"/>
        </w:rPr>
        <w:t>: Ahlaka</w:t>
      </w:r>
      <w:proofErr w:type="gramEnd"/>
      <w:r w:rsidRPr="00C20F04">
        <w:rPr>
          <w:rFonts w:ascii="Times New Roman" w:hAnsi="Times New Roman" w:cs="Times New Roman"/>
          <w:sz w:val="24"/>
          <w:szCs w:val="24"/>
        </w:rPr>
        <w:t xml:space="preserve"> uygun davranış gerçekleştirme.</w:t>
      </w:r>
    </w:p>
    <w:p w:rsidR="00FA097F" w:rsidRPr="00C20F04" w:rsidRDefault="00FA097F" w:rsidP="00FA097F">
      <w:pPr>
        <w:pStyle w:val="Default"/>
      </w:pPr>
      <w:r w:rsidRPr="00C20F04">
        <w:rPr>
          <w:b/>
          <w:bCs/>
        </w:rPr>
        <w:t xml:space="preserve">Meslek Ahlakı </w:t>
      </w:r>
    </w:p>
    <w:p w:rsidR="00FA097F" w:rsidRPr="00C20F04" w:rsidRDefault="00FA097F" w:rsidP="00277582">
      <w:pPr>
        <w:ind w:firstLine="708"/>
        <w:rPr>
          <w:rFonts w:ascii="Times New Roman" w:hAnsi="Times New Roman" w:cs="Times New Roman"/>
          <w:sz w:val="24"/>
          <w:szCs w:val="24"/>
        </w:rPr>
      </w:pPr>
      <w:r w:rsidRPr="00C20F04">
        <w:rPr>
          <w:rFonts w:ascii="Times New Roman" w:hAnsi="Times New Roman" w:cs="Times New Roman"/>
          <w:sz w:val="24"/>
          <w:szCs w:val="24"/>
        </w:rPr>
        <w:t>İş ahlakı kavramının bir alt başlığı olarak ele alınabilecek meslek ahlakı kavramı, bir mesleğe bağlı olanların uyması gereken ahlaki ilkeleri ifade eder.</w:t>
      </w:r>
    </w:p>
    <w:p w:rsidR="00FA097F" w:rsidRPr="00C20F04" w:rsidRDefault="00FA097F" w:rsidP="00FA097F">
      <w:pPr>
        <w:pStyle w:val="Default"/>
      </w:pPr>
      <w:r w:rsidRPr="00C20F04">
        <w:rPr>
          <w:b/>
          <w:bCs/>
        </w:rPr>
        <w:t xml:space="preserve">Meslek Ahlakı İlkeleri </w:t>
      </w:r>
    </w:p>
    <w:p w:rsidR="00FA097F" w:rsidRPr="00C20F04" w:rsidRDefault="00FA097F" w:rsidP="00FA097F">
      <w:pPr>
        <w:pStyle w:val="Default"/>
        <w:rPr>
          <w:b/>
          <w:bCs/>
        </w:rPr>
      </w:pPr>
      <w:r w:rsidRPr="00C20F04">
        <w:rPr>
          <w:b/>
          <w:bCs/>
        </w:rPr>
        <w:t xml:space="preserve"> Doğruluk </w:t>
      </w:r>
    </w:p>
    <w:p w:rsidR="00FA097F" w:rsidRPr="00C20F04" w:rsidRDefault="00FA097F" w:rsidP="00FA097F">
      <w:pPr>
        <w:pStyle w:val="Default"/>
        <w:rPr>
          <w:b/>
          <w:bCs/>
        </w:rPr>
      </w:pPr>
      <w:r w:rsidRPr="00C20F04">
        <w:rPr>
          <w:b/>
          <w:bCs/>
        </w:rPr>
        <w:t xml:space="preserve"> Yasallık</w:t>
      </w:r>
    </w:p>
    <w:p w:rsidR="00FA097F" w:rsidRPr="00C20F04" w:rsidRDefault="00FA097F" w:rsidP="00FA097F">
      <w:pPr>
        <w:pStyle w:val="Default"/>
        <w:rPr>
          <w:b/>
          <w:bCs/>
        </w:rPr>
      </w:pPr>
      <w:r w:rsidRPr="00C20F04">
        <w:rPr>
          <w:b/>
          <w:bCs/>
        </w:rPr>
        <w:t xml:space="preserve"> Yeterlik</w:t>
      </w:r>
    </w:p>
    <w:p w:rsidR="00FA097F" w:rsidRPr="00C20F04" w:rsidRDefault="00FA097F" w:rsidP="00FA097F">
      <w:pPr>
        <w:pStyle w:val="Default"/>
        <w:rPr>
          <w:b/>
          <w:bCs/>
        </w:rPr>
      </w:pPr>
      <w:r w:rsidRPr="00C20F04">
        <w:rPr>
          <w:b/>
          <w:bCs/>
        </w:rPr>
        <w:t xml:space="preserve"> Güvenilirlik</w:t>
      </w:r>
    </w:p>
    <w:p w:rsidR="00FA097F" w:rsidRPr="00C20F04" w:rsidRDefault="00FA097F" w:rsidP="00FA097F">
      <w:pPr>
        <w:pStyle w:val="Default"/>
        <w:rPr>
          <w:b/>
          <w:bCs/>
        </w:rPr>
      </w:pPr>
      <w:r w:rsidRPr="00C20F04">
        <w:rPr>
          <w:b/>
          <w:bCs/>
        </w:rPr>
        <w:t xml:space="preserve"> Mesleğe Bağlılık</w:t>
      </w:r>
    </w:p>
    <w:p w:rsidR="00E36695" w:rsidRPr="00C20F04" w:rsidRDefault="00E36695" w:rsidP="00FA097F">
      <w:pPr>
        <w:pStyle w:val="Default"/>
        <w:rPr>
          <w:b/>
          <w:bCs/>
        </w:rPr>
      </w:pPr>
      <w:r w:rsidRPr="00C20F04">
        <w:rPr>
          <w:b/>
          <w:bCs/>
        </w:rPr>
        <w:t xml:space="preserve"> </w:t>
      </w:r>
    </w:p>
    <w:p w:rsidR="00E36695" w:rsidRPr="00C20F04" w:rsidRDefault="00E36695" w:rsidP="00E36695">
      <w:pPr>
        <w:pStyle w:val="Default"/>
        <w:rPr>
          <w:b/>
          <w:bCs/>
        </w:rPr>
      </w:pPr>
      <w:r w:rsidRPr="00C20F04">
        <w:rPr>
          <w:b/>
          <w:bCs/>
        </w:rPr>
        <w:t xml:space="preserve">                             AHİLİK </w:t>
      </w:r>
    </w:p>
    <w:p w:rsidR="00E36695" w:rsidRPr="00C20F04" w:rsidRDefault="00E36695" w:rsidP="00E36695">
      <w:pPr>
        <w:pStyle w:val="Default"/>
      </w:pPr>
    </w:p>
    <w:p w:rsidR="00E36695" w:rsidRPr="00C20F04" w:rsidRDefault="00E36695" w:rsidP="00E36695">
      <w:pPr>
        <w:pStyle w:val="Default"/>
        <w:rPr>
          <w:b/>
          <w:bCs/>
        </w:rPr>
      </w:pPr>
      <w:r w:rsidRPr="00C20F04">
        <w:rPr>
          <w:b/>
          <w:bCs/>
        </w:rPr>
        <w:t xml:space="preserve"> Türk Toplumunda Geçmişten Günümüze Meslek Kuruluşları </w:t>
      </w:r>
    </w:p>
    <w:p w:rsidR="00E36695" w:rsidRPr="00C20F04" w:rsidRDefault="00E36695" w:rsidP="00E36695">
      <w:pPr>
        <w:pStyle w:val="Default"/>
      </w:pPr>
    </w:p>
    <w:p w:rsidR="00E36695" w:rsidRPr="00C20F04" w:rsidRDefault="00E36695" w:rsidP="00277582">
      <w:pPr>
        <w:pStyle w:val="Default"/>
        <w:ind w:firstLine="708"/>
      </w:pPr>
      <w:r w:rsidRPr="00C20F04">
        <w:t>“Ahi” kelimesi Arapça “kardeşim” manasına gelmektedir ayrıca “yiğitlik”, “kahramanlık” ve “cömertlik” gibi anlamları olan Türkçe “akı” kelimesinden geldiği de belirtilmektedir. Ahiliğin; İslam’ın ilk asırlarında ortaya çıkan genç sanatkâr ve zanaatkârların bir araya gelmesiyle oluşmuş “fütüvvet” anlayışının devamı olduğuna dair görüşler de vardır. Türklerin yerleşik hayata geçmelerinde özellikle esnaf arasında bir örgütlenme biçimi olarak fütüvvet benimsenmiş ve bu da “Ahilik” olarak ortaya çıkmıştır</w:t>
      </w:r>
    </w:p>
    <w:p w:rsidR="00E36695" w:rsidRPr="00C20F04" w:rsidRDefault="00E36695" w:rsidP="00E36695">
      <w:pPr>
        <w:pStyle w:val="Default"/>
      </w:pPr>
    </w:p>
    <w:p w:rsidR="00E36695" w:rsidRPr="00C20F04" w:rsidRDefault="00E36695" w:rsidP="00277582">
      <w:pPr>
        <w:pStyle w:val="Default"/>
        <w:ind w:firstLine="708"/>
      </w:pPr>
      <w:r w:rsidRPr="00C20F04">
        <w:t>Ahilik kültürdür ve felsefesi; asırlardır esnaf, tüccar, sanatkâr ve çok çeşitli ticari işletmecilik yapan insanlara ilham kaynağı olmuştur. Ahilik; iş birliği içinde, mutlu iş ve hayat anlayışı; dürüst, sade, sakin, kendine has insani değerlere sabırlı bir yaklaşımdır. Bu anlamda Ahiliğin gayesi; zenginle fakir, üretici ile tüketici, emek ile sermaye, halk ile devlet arasında iyi ilişkiler kurarak sosyal adaleti gerçekleştirmek ve ahlaki bir toplum düzeni meydana getirmektir.</w:t>
      </w:r>
    </w:p>
    <w:p w:rsidR="00E36695" w:rsidRPr="00C20F04" w:rsidRDefault="00E36695" w:rsidP="00E36695">
      <w:pPr>
        <w:pStyle w:val="Default"/>
      </w:pPr>
    </w:p>
    <w:p w:rsidR="00E36695" w:rsidRPr="00C20F04" w:rsidRDefault="00E36695" w:rsidP="00E36695">
      <w:pPr>
        <w:pStyle w:val="Default"/>
        <w:rPr>
          <w:b/>
          <w:bCs/>
        </w:rPr>
      </w:pPr>
      <w:r w:rsidRPr="00C20F04">
        <w:rPr>
          <w:b/>
          <w:bCs/>
        </w:rPr>
        <w:t xml:space="preserve">Ahiliğin Ahlaki ve Mesleki Temelleri </w:t>
      </w:r>
    </w:p>
    <w:p w:rsidR="00E36695" w:rsidRPr="00C20F04" w:rsidRDefault="00E36695" w:rsidP="00277582">
      <w:pPr>
        <w:pStyle w:val="Default"/>
        <w:ind w:firstLine="708"/>
      </w:pPr>
      <w:r w:rsidRPr="00C20F04">
        <w:t xml:space="preserve">Ahilikte meslek ahlâkı her şeyden önce gelmekteydi. Her birimin kendi denetleme organları mevcuttu ancak herkesin kendi kendine vicdani kontrolünün en doğru yol olduğu olgusu daha ağır basmaktaydı. </w:t>
      </w:r>
    </w:p>
    <w:p w:rsidR="00E36695" w:rsidRPr="00C20F04" w:rsidRDefault="00E36695" w:rsidP="00E36695">
      <w:pPr>
        <w:pStyle w:val="Default"/>
      </w:pPr>
      <w:r w:rsidRPr="00C20F04">
        <w:t xml:space="preserve">Çalışanlar arasında yamaklık, çıraklık, kalfalık, ustalık, </w:t>
      </w:r>
      <w:proofErr w:type="spellStart"/>
      <w:r w:rsidRPr="00C20F04">
        <w:t>yiğitbaşılık</w:t>
      </w:r>
      <w:proofErr w:type="spellEnd"/>
      <w:r w:rsidRPr="00C20F04">
        <w:t xml:space="preserve"> gibi evreler vardı. Bu evrelerin geçilmesinde çırak, kalfa ve ustalık ilişkisi, bir tür baba-evlat şeklinde saygı ve sevgiye dayalıydı. Her ahi bir “</w:t>
      </w:r>
      <w:proofErr w:type="spellStart"/>
      <w:r w:rsidRPr="00C20F04">
        <w:t>pir”e</w:t>
      </w:r>
      <w:proofErr w:type="spellEnd"/>
      <w:r w:rsidRPr="00C20F04">
        <w:t xml:space="preserve"> bağlanmak ve sanatın geleneksel büyükleri hakkında sözlü kültürü öğrenmek, hâl ve hareketlerini onlara uydurmak zorundaydı. Bu pirler maneviyatları güçlü, üstün insan ve örnek ahlâk sahibi kimselerdi</w:t>
      </w:r>
    </w:p>
    <w:p w:rsidR="00E36695" w:rsidRDefault="00E36695" w:rsidP="00E36695">
      <w:pPr>
        <w:pStyle w:val="Default"/>
      </w:pPr>
    </w:p>
    <w:p w:rsidR="00277582" w:rsidRDefault="00277582" w:rsidP="00E36695">
      <w:pPr>
        <w:pStyle w:val="Default"/>
      </w:pPr>
    </w:p>
    <w:p w:rsidR="00277582" w:rsidRDefault="00277582" w:rsidP="00E36695">
      <w:pPr>
        <w:pStyle w:val="Default"/>
      </w:pPr>
    </w:p>
    <w:p w:rsidR="00277582" w:rsidRDefault="00277582" w:rsidP="00E36695">
      <w:pPr>
        <w:pStyle w:val="Default"/>
      </w:pPr>
    </w:p>
    <w:p w:rsidR="00277582" w:rsidRPr="00C20F04" w:rsidRDefault="00277582" w:rsidP="00E36695">
      <w:pPr>
        <w:pStyle w:val="Default"/>
      </w:pPr>
    </w:p>
    <w:p w:rsidR="00E36695" w:rsidRPr="00C20F04" w:rsidRDefault="00E36695" w:rsidP="00E36695">
      <w:pPr>
        <w:pStyle w:val="Default"/>
        <w:rPr>
          <w:b/>
          <w:bCs/>
        </w:rPr>
      </w:pPr>
      <w:r w:rsidRPr="00C20F04">
        <w:rPr>
          <w:b/>
          <w:bCs/>
        </w:rPr>
        <w:lastRenderedPageBreak/>
        <w:t xml:space="preserve">Ahilik İlkeleri </w:t>
      </w:r>
    </w:p>
    <w:p w:rsidR="00E36695" w:rsidRPr="00C20F04" w:rsidRDefault="00E36695" w:rsidP="00E36695">
      <w:pPr>
        <w:pStyle w:val="Default"/>
      </w:pPr>
    </w:p>
    <w:p w:rsidR="0080284E" w:rsidRDefault="00E36695" w:rsidP="007C726A">
      <w:pPr>
        <w:pStyle w:val="Default"/>
        <w:ind w:firstLine="708"/>
      </w:pPr>
      <w:r w:rsidRPr="00C20F04">
        <w:t xml:space="preserve">Bir Ahinin, bu kuruma kabul edilebilmesi için birtakım şartları kabul etmesi gerekirdi. Bu şartlarla yaşaması, bu kuralların dışına çıkmaması gerekirdi. Hemen hemen bütün </w:t>
      </w:r>
      <w:proofErr w:type="spellStart"/>
      <w:r w:rsidRPr="00C20F04">
        <w:t>fütüvvetnâmelerde</w:t>
      </w:r>
      <w:proofErr w:type="spellEnd"/>
      <w:r w:rsidRPr="00C20F04">
        <w:t xml:space="preserve"> yer alan “Ahinin açık ve kapalı olması gereken” özellikleri şunlardır: </w:t>
      </w:r>
      <w:bookmarkStart w:id="0" w:name="_GoBack"/>
      <w:bookmarkEnd w:id="0"/>
      <w:r w:rsidRPr="00C20F04">
        <w:t xml:space="preserve"> </w:t>
      </w:r>
    </w:p>
    <w:p w:rsidR="007C726A" w:rsidRPr="007C726A" w:rsidRDefault="007C726A" w:rsidP="007C726A">
      <w:pPr>
        <w:pStyle w:val="Default"/>
        <w:ind w:firstLine="708"/>
      </w:pPr>
    </w:p>
    <w:p w:rsidR="0080284E" w:rsidRPr="00C20F04" w:rsidRDefault="0080284E" w:rsidP="0080284E">
      <w:pPr>
        <w:pStyle w:val="Default"/>
        <w:spacing w:after="30"/>
        <w:rPr>
          <w:color w:val="auto"/>
        </w:rPr>
      </w:pPr>
      <w:r>
        <w:rPr>
          <w:color w:val="auto"/>
        </w:rPr>
        <w:t xml:space="preserve">    </w:t>
      </w:r>
      <w:r w:rsidRPr="00C20F04">
        <w:rPr>
          <w:b/>
          <w:bCs/>
          <w:color w:val="auto"/>
        </w:rPr>
        <w:t xml:space="preserve">Açık olanlar </w:t>
      </w:r>
    </w:p>
    <w:p w:rsidR="0080284E" w:rsidRPr="00C20F04" w:rsidRDefault="0080284E" w:rsidP="0080284E">
      <w:pPr>
        <w:pStyle w:val="Default"/>
        <w:spacing w:after="30"/>
        <w:rPr>
          <w:color w:val="auto"/>
        </w:rPr>
      </w:pPr>
      <w:r w:rsidRPr="00C20F04">
        <w:rPr>
          <w:color w:val="auto"/>
        </w:rPr>
        <w:t xml:space="preserve"> Ahinin eli açık (cömert), </w:t>
      </w:r>
    </w:p>
    <w:p w:rsidR="0080284E" w:rsidRPr="00C20F04" w:rsidRDefault="0080284E" w:rsidP="0080284E">
      <w:pPr>
        <w:pStyle w:val="Default"/>
        <w:spacing w:after="30"/>
        <w:rPr>
          <w:color w:val="auto"/>
        </w:rPr>
      </w:pPr>
      <w:r w:rsidRPr="00C20F04">
        <w:rPr>
          <w:color w:val="auto"/>
        </w:rPr>
        <w:t xml:space="preserve"> Kapısı açık (konuk sever), </w:t>
      </w:r>
    </w:p>
    <w:p w:rsidR="0080284E" w:rsidRPr="00C20F04" w:rsidRDefault="0080284E" w:rsidP="0080284E">
      <w:pPr>
        <w:pStyle w:val="Default"/>
        <w:rPr>
          <w:color w:val="auto"/>
        </w:rPr>
      </w:pPr>
      <w:r w:rsidRPr="00C20F04">
        <w:rPr>
          <w:color w:val="auto"/>
        </w:rPr>
        <w:t xml:space="preserve"> Sofrası açık olmalıdır (İkramdan kaçınmamalıdır.). </w:t>
      </w:r>
    </w:p>
    <w:p w:rsidR="0080284E" w:rsidRPr="00C20F04" w:rsidRDefault="0080284E" w:rsidP="0080284E">
      <w:pPr>
        <w:pStyle w:val="Default"/>
        <w:rPr>
          <w:color w:val="auto"/>
        </w:rPr>
      </w:pPr>
    </w:p>
    <w:p w:rsidR="0080284E" w:rsidRPr="00C20F04" w:rsidRDefault="0080284E" w:rsidP="0080284E">
      <w:pPr>
        <w:pStyle w:val="Default"/>
        <w:spacing w:after="30"/>
        <w:rPr>
          <w:color w:val="auto"/>
        </w:rPr>
      </w:pPr>
      <w:r>
        <w:rPr>
          <w:b/>
          <w:bCs/>
          <w:color w:val="auto"/>
        </w:rPr>
        <w:t xml:space="preserve">    </w:t>
      </w:r>
      <w:r w:rsidRPr="00C20F04">
        <w:rPr>
          <w:b/>
          <w:bCs/>
          <w:color w:val="auto"/>
        </w:rPr>
        <w:t xml:space="preserve">Kapalı olanlar </w:t>
      </w:r>
    </w:p>
    <w:p w:rsidR="0080284E" w:rsidRPr="00C20F04" w:rsidRDefault="0080284E" w:rsidP="0080284E">
      <w:pPr>
        <w:pStyle w:val="Default"/>
        <w:spacing w:after="30"/>
        <w:rPr>
          <w:color w:val="auto"/>
        </w:rPr>
      </w:pPr>
      <w:r w:rsidRPr="00C20F04">
        <w:rPr>
          <w:color w:val="auto"/>
        </w:rPr>
        <w:t xml:space="preserve"> Ahinin gözü kapalı (Kimseye kötü gözle bakmamalı, kimsenin ayıbını araştırmamalıdır.), </w:t>
      </w:r>
    </w:p>
    <w:p w:rsidR="0080284E" w:rsidRPr="00C20F04" w:rsidRDefault="0080284E" w:rsidP="0080284E">
      <w:pPr>
        <w:pStyle w:val="Default"/>
        <w:spacing w:after="30"/>
        <w:rPr>
          <w:color w:val="auto"/>
        </w:rPr>
      </w:pPr>
      <w:r w:rsidRPr="00C20F04">
        <w:rPr>
          <w:color w:val="auto"/>
        </w:rPr>
        <w:t xml:space="preserve"> Beli kapalı [Kimsenin ırzına, namusuna, haysiyet ve şerefine tasallut (saldırgan) etmemelidir.], </w:t>
      </w:r>
    </w:p>
    <w:p w:rsidR="0080284E" w:rsidRPr="00C20F04" w:rsidRDefault="0080284E" w:rsidP="0080284E">
      <w:pPr>
        <w:pStyle w:val="Default"/>
        <w:rPr>
          <w:color w:val="auto"/>
        </w:rPr>
      </w:pPr>
      <w:r w:rsidRPr="00C20F04">
        <w:rPr>
          <w:color w:val="auto"/>
        </w:rPr>
        <w:t xml:space="preserve"> Dili kapalı olmalıdır (Kimseye kötü söz söylememelidir.). </w:t>
      </w:r>
    </w:p>
    <w:p w:rsidR="0080284E" w:rsidRPr="00C20F04" w:rsidRDefault="0080284E" w:rsidP="0080284E">
      <w:pPr>
        <w:pStyle w:val="Default"/>
      </w:pPr>
    </w:p>
    <w:p w:rsidR="0080284E" w:rsidRPr="00C20F04" w:rsidRDefault="0080284E" w:rsidP="0080284E">
      <w:pPr>
        <w:pStyle w:val="Default"/>
        <w:rPr>
          <w:b/>
          <w:bCs/>
        </w:rPr>
      </w:pPr>
      <w:r w:rsidRPr="00C20F04">
        <w:rPr>
          <w:b/>
          <w:bCs/>
        </w:rPr>
        <w:t xml:space="preserve">Ahilikte Eğitim Sistemi </w:t>
      </w:r>
    </w:p>
    <w:p w:rsidR="0080284E" w:rsidRPr="00C20F04" w:rsidRDefault="0080284E" w:rsidP="0080284E">
      <w:pPr>
        <w:pStyle w:val="Default"/>
      </w:pPr>
    </w:p>
    <w:p w:rsidR="0080284E" w:rsidRPr="00C20F04" w:rsidRDefault="0080284E" w:rsidP="0080284E">
      <w:pPr>
        <w:pStyle w:val="Default"/>
        <w:ind w:firstLine="708"/>
      </w:pPr>
      <w:r w:rsidRPr="00C20F04">
        <w:t xml:space="preserve">Ahilik kültürü; iktisadi ve ticari hatta toplumsal hayatın bütün alanlarını da kapsayan bir kültürdür. Ahi birliklerinin kendi gayelerine ve İslam prensiplerine uygun olarak kurdukları ve geliştirdikleri eğitim sistemlerinin karakteristik özelliklerini şöyle sıralayabiliriz: </w:t>
      </w:r>
    </w:p>
    <w:p w:rsidR="0080284E" w:rsidRPr="00C20F04" w:rsidRDefault="0080284E" w:rsidP="0080284E">
      <w:pPr>
        <w:pStyle w:val="Default"/>
        <w:spacing w:after="4"/>
      </w:pPr>
      <w:r w:rsidRPr="00C20F04">
        <w:t xml:space="preserve">İş başında yapılan eğitim, iş dışında yapılan eğitimle bütünleşir. </w:t>
      </w:r>
    </w:p>
    <w:p w:rsidR="0080284E" w:rsidRPr="00C20F04" w:rsidRDefault="0080284E" w:rsidP="0080284E">
      <w:pPr>
        <w:pStyle w:val="Default"/>
        <w:spacing w:after="4"/>
      </w:pPr>
      <w:r w:rsidRPr="00C20F04">
        <w:t xml:space="preserve">Eğitim, ömür boyu süren bir süreçtir. </w:t>
      </w:r>
    </w:p>
    <w:p w:rsidR="0080284E" w:rsidRPr="00C20F04" w:rsidRDefault="0080284E" w:rsidP="0080284E">
      <w:pPr>
        <w:pStyle w:val="Default"/>
        <w:spacing w:after="4"/>
      </w:pPr>
      <w:r w:rsidRPr="00C20F04">
        <w:t xml:space="preserve">Köylere kadar varan geniş bir teşkilât kurulmuştur. </w:t>
      </w:r>
    </w:p>
    <w:p w:rsidR="0080284E" w:rsidRPr="00C20F04" w:rsidRDefault="0080284E" w:rsidP="0080284E">
      <w:pPr>
        <w:pStyle w:val="Default"/>
        <w:spacing w:after="4"/>
      </w:pPr>
      <w:r w:rsidRPr="00C20F04">
        <w:t xml:space="preserve">Sistem, ahilik prensiplerine uymayı taahhüt eden herkese açıktır. </w:t>
      </w:r>
    </w:p>
    <w:p w:rsidR="0080284E" w:rsidRPr="00C20F04" w:rsidRDefault="0080284E" w:rsidP="0080284E">
      <w:pPr>
        <w:pStyle w:val="Default"/>
        <w:spacing w:after="4"/>
      </w:pPr>
      <w:r w:rsidRPr="00C20F04">
        <w:t xml:space="preserve">Derslerin yetkili kişiler tarafından verilmesi esastır. </w:t>
      </w:r>
    </w:p>
    <w:p w:rsidR="0080284E" w:rsidRPr="00C20F04" w:rsidRDefault="0080284E" w:rsidP="0080284E">
      <w:pPr>
        <w:pStyle w:val="Default"/>
      </w:pPr>
      <w:r w:rsidRPr="00C20F04">
        <w:t xml:space="preserve">Eğitimden herkes ücretsiz olarak faydalanır. </w:t>
      </w:r>
    </w:p>
    <w:p w:rsidR="0080284E" w:rsidRPr="00C20F04" w:rsidRDefault="0080284E" w:rsidP="0080284E">
      <w:pPr>
        <w:pStyle w:val="Default"/>
      </w:pPr>
    </w:p>
    <w:p w:rsidR="0080284E" w:rsidRPr="00C20F04" w:rsidRDefault="0080284E" w:rsidP="0080284E">
      <w:pPr>
        <w:pStyle w:val="Default"/>
        <w:rPr>
          <w:b/>
          <w:bCs/>
        </w:rPr>
      </w:pPr>
      <w:r w:rsidRPr="00C20F04">
        <w:rPr>
          <w:b/>
          <w:bCs/>
        </w:rPr>
        <w:t xml:space="preserve">TÜRK TOPLUMUNUN DEĞERLERİ VE AHİLİK KÜLTÜRÜNÜN TÜRK TOPLUMUNDAKİ YERİ </w:t>
      </w:r>
    </w:p>
    <w:p w:rsidR="0080284E" w:rsidRPr="00C20F04" w:rsidRDefault="0080284E" w:rsidP="0080284E">
      <w:pPr>
        <w:pStyle w:val="Default"/>
      </w:pPr>
    </w:p>
    <w:p w:rsidR="0080284E" w:rsidRPr="00C20F04" w:rsidRDefault="0080284E" w:rsidP="0080284E">
      <w:pPr>
        <w:pStyle w:val="Default"/>
      </w:pPr>
      <w:r w:rsidRPr="00C20F04">
        <w:rPr>
          <w:b/>
          <w:bCs/>
        </w:rPr>
        <w:t xml:space="preserve"> Değer Kavramı </w:t>
      </w:r>
    </w:p>
    <w:p w:rsidR="0080284E" w:rsidRPr="00C20F04" w:rsidRDefault="0080284E" w:rsidP="0080284E">
      <w:pPr>
        <w:pStyle w:val="Default"/>
        <w:ind w:firstLine="708"/>
      </w:pPr>
      <w:r w:rsidRPr="00C20F04">
        <w:t xml:space="preserve">Değerler, bir sosyal grup veya toplumun kendi varlık, birlik, işleyiş ve devamını sağlamak için üyelerinin çoğunluğu tarafından doğru ve gerekli oldukları kabul edilen ortak düşünce, amaç, temel ahlaki ilke ya da inançlar bütünüdür. </w:t>
      </w:r>
    </w:p>
    <w:p w:rsidR="0080284E" w:rsidRPr="00C20F04" w:rsidRDefault="0080284E" w:rsidP="0080284E">
      <w:pPr>
        <w:pStyle w:val="Default"/>
      </w:pPr>
      <w:r w:rsidRPr="00C20F04">
        <w:t>Değerler ile ahlak arasında güçlü bir ilişki vardır. Ahlaklılık dini ve toplumsal kökleri olan ama kaynağını öncelikle akıldan alan iyi ve doğru davranışlar bütünüdür.</w:t>
      </w:r>
    </w:p>
    <w:p w:rsidR="0080284E" w:rsidRPr="00C20F04" w:rsidRDefault="0080284E" w:rsidP="0080284E">
      <w:pPr>
        <w:pStyle w:val="Default"/>
      </w:pP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r w:rsidRPr="00C20F04">
        <w:rPr>
          <w:rFonts w:ascii="Times New Roman" w:hAnsi="Times New Roman" w:cs="Times New Roman"/>
          <w:b/>
          <w:bCs/>
          <w:sz w:val="24"/>
          <w:szCs w:val="24"/>
        </w:rPr>
        <w:t>İŞ YERLERİNDE SAĞLIK VE GÜVENLİĞİ TEHDİT</w:t>
      </w: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r w:rsidRPr="00C20F04">
        <w:rPr>
          <w:rFonts w:ascii="Times New Roman" w:hAnsi="Times New Roman" w:cs="Times New Roman"/>
          <w:b/>
          <w:bCs/>
          <w:sz w:val="24"/>
          <w:szCs w:val="24"/>
        </w:rPr>
        <w:t>EDEN UNSURLAR VE BUNLARA KARŞI ALINACAK</w:t>
      </w: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r w:rsidRPr="00C20F04">
        <w:rPr>
          <w:rFonts w:ascii="Times New Roman" w:hAnsi="Times New Roman" w:cs="Times New Roman"/>
          <w:b/>
          <w:bCs/>
          <w:sz w:val="24"/>
          <w:szCs w:val="24"/>
        </w:rPr>
        <w:t>ÖNLEMLER</w:t>
      </w: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p>
    <w:p w:rsidR="0080284E" w:rsidRPr="00C20F04" w:rsidRDefault="0080284E" w:rsidP="0080284E">
      <w:pPr>
        <w:pStyle w:val="ListeParagraf"/>
        <w:numPr>
          <w:ilvl w:val="1"/>
          <w:numId w:val="1"/>
        </w:numPr>
        <w:autoSpaceDE w:val="0"/>
        <w:autoSpaceDN w:val="0"/>
        <w:adjustRightInd w:val="0"/>
        <w:spacing w:after="0" w:line="240" w:lineRule="auto"/>
        <w:rPr>
          <w:rFonts w:ascii="Times New Roman" w:hAnsi="Times New Roman" w:cs="Times New Roman"/>
          <w:b/>
          <w:bCs/>
          <w:sz w:val="24"/>
          <w:szCs w:val="24"/>
        </w:rPr>
      </w:pPr>
      <w:r w:rsidRPr="00C20F04">
        <w:rPr>
          <w:rFonts w:ascii="Times New Roman" w:hAnsi="Times New Roman" w:cs="Times New Roman"/>
          <w:b/>
          <w:bCs/>
          <w:sz w:val="24"/>
          <w:szCs w:val="24"/>
        </w:rPr>
        <w:t>İş Sağlığı ve Güvenliği ile İlgili Kavramlar</w:t>
      </w:r>
    </w:p>
    <w:p w:rsidR="0080284E" w:rsidRPr="00C20F04" w:rsidRDefault="0080284E" w:rsidP="0080284E">
      <w:pPr>
        <w:autoSpaceDE w:val="0"/>
        <w:autoSpaceDN w:val="0"/>
        <w:adjustRightInd w:val="0"/>
        <w:spacing w:after="0" w:line="240" w:lineRule="auto"/>
        <w:ind w:firstLine="708"/>
        <w:rPr>
          <w:rFonts w:ascii="Times New Roman" w:hAnsi="Times New Roman" w:cs="Times New Roman"/>
          <w:sz w:val="24"/>
          <w:szCs w:val="24"/>
        </w:rPr>
      </w:pPr>
      <w:r w:rsidRPr="00C20F04">
        <w:rPr>
          <w:rFonts w:ascii="Times New Roman" w:hAnsi="Times New Roman" w:cs="Times New Roman"/>
          <w:sz w:val="24"/>
          <w:szCs w:val="24"/>
        </w:rPr>
        <w:t>Dünya Sağlık Örgütü (WHO) ve Uluslararası Çalışma Örgütü (ILO) iş sağlığı ve</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güvenliğini</w:t>
      </w:r>
      <w:proofErr w:type="gramEnd"/>
      <w:r w:rsidRPr="00C20F04">
        <w:rPr>
          <w:rFonts w:ascii="Times New Roman" w:hAnsi="Times New Roman" w:cs="Times New Roman"/>
          <w:sz w:val="24"/>
          <w:szCs w:val="24"/>
        </w:rPr>
        <w:t>; “Tüm çalışanların bedensel, ruhsal, toplumsal sağlık ve refahlarının en üst</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düzeye</w:t>
      </w:r>
      <w:proofErr w:type="gramEnd"/>
      <w:r w:rsidRPr="00C20F04">
        <w:rPr>
          <w:rFonts w:ascii="Times New Roman" w:hAnsi="Times New Roman" w:cs="Times New Roman"/>
          <w:sz w:val="24"/>
          <w:szCs w:val="24"/>
        </w:rPr>
        <w:t xml:space="preserve"> yükseltilmesi ve bu durumun korunması, iş yeri koşullarının, çevrenin ve üretilen</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malların</w:t>
      </w:r>
      <w:proofErr w:type="gramEnd"/>
      <w:r w:rsidRPr="00C20F04">
        <w:rPr>
          <w:rFonts w:ascii="Times New Roman" w:hAnsi="Times New Roman" w:cs="Times New Roman"/>
          <w:sz w:val="24"/>
          <w:szCs w:val="24"/>
        </w:rPr>
        <w:t xml:space="preserve"> getirdiği sağlığa aykırı sonuçların ortadan kaldırılması, çalışanları yaralanmalara ve</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kazalara</w:t>
      </w:r>
      <w:proofErr w:type="gramEnd"/>
      <w:r w:rsidRPr="00C20F04">
        <w:rPr>
          <w:rFonts w:ascii="Times New Roman" w:hAnsi="Times New Roman" w:cs="Times New Roman"/>
          <w:sz w:val="24"/>
          <w:szCs w:val="24"/>
        </w:rPr>
        <w:t xml:space="preserve"> maruz bırakacak risk faktörlerinin ortadan kaldırılması, yine çalışanların bedensel</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lastRenderedPageBreak/>
        <w:t>ve</w:t>
      </w:r>
      <w:proofErr w:type="gramEnd"/>
      <w:r w:rsidRPr="00C20F04">
        <w:rPr>
          <w:rFonts w:ascii="Times New Roman" w:hAnsi="Times New Roman" w:cs="Times New Roman"/>
          <w:sz w:val="24"/>
          <w:szCs w:val="24"/>
        </w:rPr>
        <w:t xml:space="preserve"> ruhsal özelliklerine uygun işlere yerleştirilmesi ve sonuç olarak çalışanların bedensel ve</w:t>
      </w:r>
    </w:p>
    <w:p w:rsidR="0080284E" w:rsidRPr="00C20F04" w:rsidRDefault="0080284E" w:rsidP="0080284E">
      <w:pPr>
        <w:pStyle w:val="Default"/>
      </w:pPr>
      <w:proofErr w:type="gramStart"/>
      <w:r w:rsidRPr="00C20F04">
        <w:t>ruhsal</w:t>
      </w:r>
      <w:proofErr w:type="gramEnd"/>
      <w:r w:rsidRPr="00C20F04">
        <w:t xml:space="preserve"> gereksinimlerine uygun bir iş ortamı yaratılmasıdır.” şeklinde tanımlar.</w:t>
      </w:r>
    </w:p>
    <w:p w:rsidR="0080284E" w:rsidRPr="00C20F04" w:rsidRDefault="0080284E" w:rsidP="0080284E">
      <w:pPr>
        <w:pStyle w:val="Default"/>
      </w:pP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r w:rsidRPr="00C20F04">
        <w:rPr>
          <w:rFonts w:ascii="Times New Roman" w:hAnsi="Times New Roman" w:cs="Times New Roman"/>
          <w:b/>
          <w:bCs/>
          <w:sz w:val="24"/>
          <w:szCs w:val="24"/>
        </w:rPr>
        <w:t>İş Sağlığı ve Güvenliğinin Amacı ve Önemi</w:t>
      </w:r>
    </w:p>
    <w:p w:rsidR="0080284E" w:rsidRPr="00C20F04" w:rsidRDefault="0080284E" w:rsidP="0080284E">
      <w:pPr>
        <w:autoSpaceDE w:val="0"/>
        <w:autoSpaceDN w:val="0"/>
        <w:adjustRightInd w:val="0"/>
        <w:spacing w:after="0" w:line="240" w:lineRule="auto"/>
        <w:ind w:firstLine="708"/>
        <w:rPr>
          <w:rFonts w:ascii="Times New Roman" w:hAnsi="Times New Roman" w:cs="Times New Roman"/>
          <w:sz w:val="24"/>
          <w:szCs w:val="24"/>
        </w:rPr>
      </w:pPr>
      <w:r w:rsidRPr="00C20F04">
        <w:rPr>
          <w:rFonts w:ascii="Times New Roman" w:hAnsi="Times New Roman" w:cs="Times New Roman"/>
          <w:sz w:val="24"/>
          <w:szCs w:val="24"/>
        </w:rPr>
        <w:t>Dünyada ve ülkemizdeki sanayileşmeye bağlı olarak iş yerlerinde görülen iş kazası ve</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meslek</w:t>
      </w:r>
      <w:proofErr w:type="gramEnd"/>
      <w:r w:rsidRPr="00C20F04">
        <w:rPr>
          <w:rFonts w:ascii="Times New Roman" w:hAnsi="Times New Roman" w:cs="Times New Roman"/>
          <w:sz w:val="24"/>
          <w:szCs w:val="24"/>
        </w:rPr>
        <w:t xml:space="preserve"> hastalığı oranlarında artış görülmektedir. Bu nedenle çalışanların daha sağlıklı ve</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güvenli</w:t>
      </w:r>
      <w:proofErr w:type="gramEnd"/>
      <w:r w:rsidRPr="00C20F04">
        <w:rPr>
          <w:rFonts w:ascii="Times New Roman" w:hAnsi="Times New Roman" w:cs="Times New Roman"/>
          <w:sz w:val="24"/>
          <w:szCs w:val="24"/>
        </w:rPr>
        <w:t xml:space="preserve"> bir ortamda çalışmalarını sağlamak, beden ve ruh sağlıklarını korumak için iş sağlığı</w:t>
      </w:r>
    </w:p>
    <w:p w:rsidR="0080284E" w:rsidRPr="00C20F04" w:rsidRDefault="0080284E" w:rsidP="0080284E">
      <w:pPr>
        <w:pStyle w:val="Default"/>
      </w:pPr>
      <w:proofErr w:type="gramStart"/>
      <w:r w:rsidRPr="00C20F04">
        <w:t>ve</w:t>
      </w:r>
      <w:proofErr w:type="gramEnd"/>
      <w:r w:rsidRPr="00C20F04">
        <w:t xml:space="preserve"> güvenliği önlemlerinin alınması gerekmektedir</w:t>
      </w:r>
    </w:p>
    <w:p w:rsidR="0080284E" w:rsidRPr="00C20F04" w:rsidRDefault="0080284E" w:rsidP="0080284E">
      <w:pPr>
        <w:pStyle w:val="Default"/>
      </w:pP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r w:rsidRPr="00C20F04">
        <w:rPr>
          <w:rFonts w:ascii="Times New Roman" w:hAnsi="Times New Roman" w:cs="Times New Roman"/>
          <w:b/>
          <w:bCs/>
          <w:sz w:val="24"/>
          <w:szCs w:val="24"/>
        </w:rPr>
        <w:t>İş sağlığı ve güvenliğinin başlıca amaçları şunlardır:</w:t>
      </w:r>
    </w:p>
    <w:p w:rsidR="0080284E" w:rsidRPr="00C20F04" w:rsidRDefault="0080284E" w:rsidP="0080284E">
      <w:pPr>
        <w:autoSpaceDE w:val="0"/>
        <w:autoSpaceDN w:val="0"/>
        <w:adjustRightInd w:val="0"/>
        <w:spacing w:after="0" w:line="240" w:lineRule="auto"/>
        <w:rPr>
          <w:rFonts w:ascii="Times New Roman" w:hAnsi="Times New Roman" w:cs="Times New Roman"/>
          <w:b/>
          <w:bCs/>
          <w:sz w:val="24"/>
          <w:szCs w:val="24"/>
        </w:rPr>
      </w:pP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20F04">
        <w:rPr>
          <w:rFonts w:ascii="Times New Roman" w:hAnsi="Times New Roman" w:cs="Times New Roman"/>
          <w:sz w:val="24"/>
          <w:szCs w:val="24"/>
        </w:rPr>
        <w:t>İş yerlerindeki riskleri tamamen ortadan kaldırmak ya da zararları en aza</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indirmek</w:t>
      </w:r>
      <w:proofErr w:type="gramEnd"/>
      <w:r w:rsidRPr="00C20F04">
        <w:rPr>
          <w:rFonts w:ascii="Times New Roman" w:hAnsi="Times New Roman" w:cs="Times New Roman"/>
          <w:sz w:val="24"/>
          <w:szCs w:val="24"/>
        </w:rPr>
        <w:t>,</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r w:rsidRPr="00C20F04">
        <w:rPr>
          <w:rFonts w:ascii="Times New Roman" w:hAnsi="Times New Roman" w:cs="Times New Roman"/>
          <w:sz w:val="24"/>
          <w:szCs w:val="24"/>
        </w:rPr>
        <w:t>Çalışanların sağlığını fiziksel, ruhsal ve tıbbi açıdan korumak ve geliştirmek,</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r w:rsidRPr="00C20F04">
        <w:rPr>
          <w:rFonts w:ascii="Times New Roman" w:hAnsi="Times New Roman" w:cs="Times New Roman"/>
          <w:sz w:val="24"/>
          <w:szCs w:val="24"/>
        </w:rPr>
        <w:t>Çalışanları çalışma koşullarının olumsuz etkilerinden korumak,</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r w:rsidRPr="00C20F04">
        <w:rPr>
          <w:rFonts w:ascii="Times New Roman" w:hAnsi="Times New Roman" w:cs="Times New Roman"/>
          <w:sz w:val="24"/>
          <w:szCs w:val="24"/>
        </w:rPr>
        <w:t>Ortaya çıkan sağlık zararlarını, meslek hastalıklarını tespit etmek ve tedavilerini</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sağlamak</w:t>
      </w:r>
      <w:proofErr w:type="gramEnd"/>
      <w:r w:rsidRPr="00C20F04">
        <w:rPr>
          <w:rFonts w:ascii="Times New Roman" w:hAnsi="Times New Roman" w:cs="Times New Roman"/>
          <w:sz w:val="24"/>
          <w:szCs w:val="24"/>
        </w:rPr>
        <w:t>,</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r w:rsidRPr="00C20F04">
        <w:rPr>
          <w:rFonts w:ascii="Times New Roman" w:hAnsi="Times New Roman" w:cs="Times New Roman"/>
          <w:sz w:val="24"/>
          <w:szCs w:val="24"/>
        </w:rPr>
        <w:t>Uğradıkları iş kazası veya meslek hastalığı sonucu zarar gören çalışanların</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uygun</w:t>
      </w:r>
      <w:proofErr w:type="gramEnd"/>
      <w:r w:rsidRPr="00C20F04">
        <w:rPr>
          <w:rFonts w:ascii="Times New Roman" w:hAnsi="Times New Roman" w:cs="Times New Roman"/>
          <w:sz w:val="24"/>
          <w:szCs w:val="24"/>
        </w:rPr>
        <w:t xml:space="preserve"> işlerde çalışmalarına olanak sağlamak,</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r w:rsidRPr="00C20F04">
        <w:rPr>
          <w:rFonts w:ascii="Times New Roman" w:hAnsi="Times New Roman" w:cs="Times New Roman"/>
          <w:sz w:val="24"/>
          <w:szCs w:val="24"/>
        </w:rPr>
        <w:t>Meydana gelen zararların derecelerini objektif, bilimsel ve etik yollarla tespit</w:t>
      </w:r>
    </w:p>
    <w:p w:rsidR="0080284E" w:rsidRPr="00C20F04" w:rsidRDefault="0080284E" w:rsidP="0080284E">
      <w:pPr>
        <w:autoSpaceDE w:val="0"/>
        <w:autoSpaceDN w:val="0"/>
        <w:adjustRightInd w:val="0"/>
        <w:spacing w:after="0" w:line="240" w:lineRule="auto"/>
        <w:rPr>
          <w:rFonts w:ascii="Times New Roman" w:hAnsi="Times New Roman" w:cs="Times New Roman"/>
          <w:sz w:val="24"/>
          <w:szCs w:val="24"/>
        </w:rPr>
      </w:pPr>
      <w:proofErr w:type="gramStart"/>
      <w:r w:rsidRPr="00C20F04">
        <w:rPr>
          <w:rFonts w:ascii="Times New Roman" w:hAnsi="Times New Roman" w:cs="Times New Roman"/>
          <w:sz w:val="24"/>
          <w:szCs w:val="24"/>
        </w:rPr>
        <w:t>etmek</w:t>
      </w:r>
      <w:proofErr w:type="gramEnd"/>
      <w:r w:rsidRPr="00C20F04">
        <w:rPr>
          <w:rFonts w:ascii="Times New Roman" w:hAnsi="Times New Roman" w:cs="Times New Roman"/>
          <w:sz w:val="24"/>
          <w:szCs w:val="24"/>
        </w:rPr>
        <w:t xml:space="preserve"> ve değerlendirmek,</w:t>
      </w:r>
    </w:p>
    <w:p w:rsidR="0080284E" w:rsidRPr="00C20F04" w:rsidRDefault="0080284E" w:rsidP="0080284E">
      <w:pPr>
        <w:pStyle w:val="Default"/>
      </w:pPr>
      <w:r w:rsidRPr="00C20F04">
        <w:t>Maddi ve manevi zararları ortadan kaldırmaktır.</w:t>
      </w:r>
    </w:p>
    <w:p w:rsidR="00E36695" w:rsidRPr="00C20F04" w:rsidRDefault="00E36695" w:rsidP="00E36695">
      <w:pPr>
        <w:pStyle w:val="Default"/>
        <w:rPr>
          <w:color w:val="auto"/>
        </w:rPr>
      </w:pPr>
    </w:p>
    <w:sectPr w:rsidR="00E36695" w:rsidRPr="00C20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D4DAD"/>
    <w:multiLevelType w:val="multilevel"/>
    <w:tmpl w:val="8FDC82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06"/>
    <w:rsid w:val="000577A4"/>
    <w:rsid w:val="000D29A0"/>
    <w:rsid w:val="00277582"/>
    <w:rsid w:val="0051680E"/>
    <w:rsid w:val="00527F58"/>
    <w:rsid w:val="005E4BBB"/>
    <w:rsid w:val="007C726A"/>
    <w:rsid w:val="0080284E"/>
    <w:rsid w:val="00A00106"/>
    <w:rsid w:val="00B224BF"/>
    <w:rsid w:val="00C20F04"/>
    <w:rsid w:val="00C87A25"/>
    <w:rsid w:val="00CF1DEE"/>
    <w:rsid w:val="00DA5B96"/>
    <w:rsid w:val="00E36695"/>
    <w:rsid w:val="00FA097F"/>
    <w:rsid w:val="00FF7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7F6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E4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7F6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5E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1200</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dcterms:created xsi:type="dcterms:W3CDTF">2020-10-29T19:47:00Z</dcterms:created>
  <dcterms:modified xsi:type="dcterms:W3CDTF">2020-10-30T05:12:00Z</dcterms:modified>
</cp:coreProperties>
</file>